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64F" w:rsidRPr="0073341A" w:rsidRDefault="00EA164F" w:rsidP="00D219D4">
      <w:pPr>
        <w:pStyle w:val="2"/>
        <w:rPr>
          <w:sz w:val="24"/>
        </w:rPr>
      </w:pPr>
    </w:p>
    <w:p w:rsidR="00EA164F" w:rsidRPr="0073341A" w:rsidRDefault="00EA164F" w:rsidP="00D219D4">
      <w:pPr>
        <w:pStyle w:val="2"/>
        <w:rPr>
          <w:sz w:val="24"/>
        </w:rPr>
      </w:pPr>
    </w:p>
    <w:p w:rsidR="00806FBA" w:rsidRDefault="00806FBA" w:rsidP="00D219D4">
      <w:pPr>
        <w:pStyle w:val="2"/>
        <w:rPr>
          <w:sz w:val="24"/>
        </w:rPr>
      </w:pPr>
    </w:p>
    <w:p w:rsidR="00CE2DBB" w:rsidRPr="00F41FEB" w:rsidRDefault="00CE2DBB" w:rsidP="009D4B32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F41FEB">
        <w:rPr>
          <w:rFonts w:ascii="Times New Roman" w:hAnsi="Times New Roman"/>
          <w:sz w:val="24"/>
          <w:szCs w:val="24"/>
        </w:rPr>
        <w:t>ГОСУДАРСТВЕННОЕ БЮДЖЕТНОЕ ПРОФЕССИОНАЛЬНОЕ</w:t>
      </w:r>
    </w:p>
    <w:p w:rsidR="00CE2DBB" w:rsidRPr="00F41FEB" w:rsidRDefault="00CE2DBB" w:rsidP="009D4B32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F41FEB">
        <w:rPr>
          <w:rFonts w:ascii="Times New Roman" w:hAnsi="Times New Roman"/>
          <w:sz w:val="24"/>
          <w:szCs w:val="24"/>
        </w:rPr>
        <w:t>ОБРАЗОВАТЕЛЬНОЕ УЧРЕЖДЕНИЕ ИРКУТСКОЙ ОБЛАСТИ</w:t>
      </w:r>
    </w:p>
    <w:p w:rsidR="00CE2DBB" w:rsidRPr="00F41FEB" w:rsidRDefault="00C11F9E" w:rsidP="009D4B32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F41FEB">
        <w:rPr>
          <w:rFonts w:ascii="Times New Roman" w:hAnsi="Times New Roman"/>
          <w:sz w:val="24"/>
          <w:szCs w:val="24"/>
        </w:rPr>
        <w:t xml:space="preserve">«ЗИМИНСКИЙ </w:t>
      </w:r>
      <w:r w:rsidR="00CE2DBB" w:rsidRPr="00F41FEB">
        <w:rPr>
          <w:rFonts w:ascii="Times New Roman" w:hAnsi="Times New Roman"/>
          <w:sz w:val="24"/>
          <w:szCs w:val="24"/>
        </w:rPr>
        <w:t>ЖЕЛЕЗНОДОРОЖНЫЙ ТЕХНИКУМ»</w:t>
      </w:r>
    </w:p>
    <w:p w:rsidR="004B719C" w:rsidRPr="00F41FEB" w:rsidRDefault="004B719C" w:rsidP="00CE2DBB">
      <w:pPr>
        <w:spacing w:line="360" w:lineRule="auto"/>
      </w:pPr>
    </w:p>
    <w:p w:rsidR="004B719C" w:rsidRPr="00F41FEB" w:rsidRDefault="004B719C" w:rsidP="00CE2DBB">
      <w:pPr>
        <w:spacing w:line="360" w:lineRule="auto"/>
        <w:rPr>
          <w:b/>
        </w:rPr>
      </w:pPr>
    </w:p>
    <w:p w:rsidR="004B719C" w:rsidRPr="00F41FEB" w:rsidRDefault="004B719C" w:rsidP="00CE2DBB">
      <w:pPr>
        <w:spacing w:line="360" w:lineRule="auto"/>
        <w:jc w:val="center"/>
        <w:rPr>
          <w:b/>
        </w:rPr>
      </w:pPr>
    </w:p>
    <w:p w:rsidR="009D4B32" w:rsidRPr="00F41FEB" w:rsidRDefault="009D4B32" w:rsidP="00CE2DBB">
      <w:pPr>
        <w:spacing w:line="360" w:lineRule="auto"/>
        <w:jc w:val="center"/>
        <w:rPr>
          <w:b/>
        </w:rPr>
      </w:pPr>
    </w:p>
    <w:p w:rsidR="009D4B32" w:rsidRPr="00F41FEB" w:rsidRDefault="009D4B32" w:rsidP="00CE2DBB">
      <w:pPr>
        <w:spacing w:line="360" w:lineRule="auto"/>
        <w:jc w:val="center"/>
        <w:rPr>
          <w:b/>
        </w:rPr>
      </w:pPr>
    </w:p>
    <w:p w:rsidR="009D4B32" w:rsidRPr="00F41FEB" w:rsidRDefault="009D4B32" w:rsidP="00CE2DBB">
      <w:pPr>
        <w:spacing w:line="360" w:lineRule="auto"/>
        <w:jc w:val="center"/>
        <w:rPr>
          <w:b/>
        </w:rPr>
      </w:pPr>
    </w:p>
    <w:p w:rsidR="004B719C" w:rsidRPr="00F41FEB" w:rsidRDefault="004B719C" w:rsidP="009D4B32">
      <w:pPr>
        <w:jc w:val="center"/>
        <w:rPr>
          <w:b/>
        </w:rPr>
      </w:pPr>
    </w:p>
    <w:p w:rsidR="004B719C" w:rsidRPr="00F41FEB" w:rsidRDefault="004B719C" w:rsidP="009D4B32">
      <w:pPr>
        <w:jc w:val="center"/>
        <w:rPr>
          <w:b/>
        </w:rPr>
      </w:pPr>
      <w:r w:rsidRPr="00F41FEB">
        <w:rPr>
          <w:b/>
        </w:rPr>
        <w:t xml:space="preserve">МЕТОДИЧЕСКИЕ РЕКОМЕНДАЦИИ ПО </w:t>
      </w:r>
      <w:r w:rsidR="00F41FEB" w:rsidRPr="00F41FEB">
        <w:rPr>
          <w:b/>
        </w:rPr>
        <w:t>ВЫПОЛНЕНИЮ</w:t>
      </w:r>
    </w:p>
    <w:p w:rsidR="009D4B32" w:rsidRPr="00F41FEB" w:rsidRDefault="004B719C" w:rsidP="00A66B85">
      <w:pPr>
        <w:jc w:val="center"/>
        <w:rPr>
          <w:b/>
        </w:rPr>
      </w:pPr>
      <w:r w:rsidRPr="00F41FEB">
        <w:rPr>
          <w:b/>
        </w:rPr>
        <w:t>САМОСТОЯТЕЛЬНОЙ РАБОТЫ</w:t>
      </w:r>
      <w:r w:rsidR="00204DFA" w:rsidRPr="00204DFA">
        <w:rPr>
          <w:b/>
          <w:bCs/>
          <w:caps/>
        </w:rPr>
        <w:t xml:space="preserve"> </w:t>
      </w:r>
      <w:r w:rsidR="00204DFA">
        <w:rPr>
          <w:b/>
          <w:bCs/>
          <w:caps/>
        </w:rPr>
        <w:t>УЧЕБНОГО ПРЕДМЕТА</w:t>
      </w:r>
    </w:p>
    <w:p w:rsidR="00204DFA" w:rsidRDefault="00204DFA" w:rsidP="00204DFA">
      <w:pPr>
        <w:ind w:left="2031" w:right="620"/>
        <w:jc w:val="center"/>
        <w:rPr>
          <w:b/>
        </w:rPr>
      </w:pPr>
      <w:r>
        <w:rPr>
          <w:b/>
        </w:rPr>
        <w:t>ОУП.12</w:t>
      </w:r>
      <w:r>
        <w:rPr>
          <w:b/>
          <w:spacing w:val="-3"/>
        </w:rPr>
        <w:t xml:space="preserve"> </w:t>
      </w:r>
      <w:r>
        <w:rPr>
          <w:b/>
        </w:rPr>
        <w:t>Математика:</w:t>
      </w:r>
      <w:r>
        <w:rPr>
          <w:b/>
          <w:spacing w:val="-3"/>
        </w:rPr>
        <w:t xml:space="preserve"> </w:t>
      </w:r>
      <w:r>
        <w:rPr>
          <w:b/>
        </w:rPr>
        <w:t>алгебра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начала</w:t>
      </w:r>
      <w:r>
        <w:rPr>
          <w:b/>
          <w:spacing w:val="-3"/>
        </w:rPr>
        <w:t xml:space="preserve"> </w:t>
      </w:r>
      <w:r>
        <w:rPr>
          <w:b/>
        </w:rPr>
        <w:t>математического</w:t>
      </w:r>
      <w:r>
        <w:rPr>
          <w:b/>
          <w:spacing w:val="-3"/>
        </w:rPr>
        <w:t xml:space="preserve"> </w:t>
      </w:r>
      <w:r>
        <w:rPr>
          <w:b/>
        </w:rPr>
        <w:t>анализа;</w:t>
      </w:r>
      <w:r>
        <w:rPr>
          <w:b/>
          <w:spacing w:val="-2"/>
        </w:rPr>
        <w:t xml:space="preserve"> геометрия;</w:t>
      </w:r>
      <w:r>
        <w:rPr>
          <w:b/>
        </w:rPr>
        <w:t xml:space="preserve"> вероятность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статистика</w:t>
      </w:r>
    </w:p>
    <w:p w:rsidR="00204DFA" w:rsidRPr="00CE08F3" w:rsidRDefault="00204DFA" w:rsidP="00204DFA">
      <w:pPr>
        <w:jc w:val="center"/>
      </w:pPr>
      <w:r w:rsidRPr="00CE08F3">
        <w:t xml:space="preserve">образовательной программы среднего профессионального образования подготовки </w:t>
      </w:r>
    </w:p>
    <w:p w:rsidR="00204DFA" w:rsidRPr="00CE08F3" w:rsidRDefault="00204DFA" w:rsidP="00204DFA">
      <w:pPr>
        <w:jc w:val="center"/>
      </w:pPr>
      <w:r w:rsidRPr="00CE08F3">
        <w:t>специалистов среднего звена по специальности</w:t>
      </w:r>
    </w:p>
    <w:p w:rsidR="00204DFA" w:rsidRPr="00CE08F3" w:rsidRDefault="00204DFA" w:rsidP="00204DFA">
      <w:pPr>
        <w:keepNext/>
        <w:keepLines/>
        <w:tabs>
          <w:tab w:val="center" w:pos="6097"/>
          <w:tab w:val="left" w:pos="10113"/>
        </w:tabs>
        <w:suppressAutoHyphens/>
        <w:adjustRightInd w:val="0"/>
        <w:ind w:firstLine="567"/>
        <w:rPr>
          <w:b/>
        </w:rPr>
      </w:pPr>
      <w:r>
        <w:rPr>
          <w:b/>
          <w:bCs/>
          <w:color w:val="000000"/>
        </w:rPr>
        <w:tab/>
      </w:r>
      <w:r w:rsidRPr="00CE08F3">
        <w:rPr>
          <w:b/>
          <w:bCs/>
          <w:color w:val="000000"/>
        </w:rPr>
        <w:t>23.02.08 Строительство железных дорог, путь и путевое хозяйство</w:t>
      </w:r>
      <w:r>
        <w:rPr>
          <w:b/>
          <w:bCs/>
          <w:color w:val="000000"/>
        </w:rPr>
        <w:tab/>
      </w:r>
    </w:p>
    <w:p w:rsidR="00F8129D" w:rsidRPr="00F41FEB" w:rsidRDefault="00F8129D" w:rsidP="00F8129D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</w:pPr>
      <w:r w:rsidRPr="00F41FEB">
        <w:rPr>
          <w:vertAlign w:val="superscript"/>
        </w:rPr>
        <w:tab/>
      </w:r>
    </w:p>
    <w:p w:rsidR="00F8129D" w:rsidRPr="00F41FEB" w:rsidRDefault="00F8129D" w:rsidP="00F8129D">
      <w:pPr>
        <w:ind w:left="2268"/>
        <w:jc w:val="center"/>
      </w:pPr>
    </w:p>
    <w:p w:rsidR="00F8129D" w:rsidRPr="00F41FEB" w:rsidRDefault="00F8129D" w:rsidP="00F8129D">
      <w:pPr>
        <w:ind w:left="2268"/>
        <w:jc w:val="both"/>
      </w:pPr>
    </w:p>
    <w:p w:rsidR="00F8129D" w:rsidRPr="00F41FEB" w:rsidRDefault="00F8129D" w:rsidP="00F8129D">
      <w:pPr>
        <w:ind w:left="2268"/>
        <w:jc w:val="both"/>
      </w:pPr>
    </w:p>
    <w:p w:rsidR="00F8129D" w:rsidRPr="00F41FEB" w:rsidRDefault="00F8129D" w:rsidP="00F8129D">
      <w:pPr>
        <w:jc w:val="both"/>
      </w:pPr>
    </w:p>
    <w:p w:rsidR="00F8129D" w:rsidRPr="00F41FEB" w:rsidRDefault="00F8129D" w:rsidP="00F8129D">
      <w:pPr>
        <w:ind w:left="2694"/>
        <w:jc w:val="both"/>
      </w:pPr>
    </w:p>
    <w:p w:rsidR="00F8129D" w:rsidRPr="00F41FEB" w:rsidRDefault="00F8129D" w:rsidP="00F8129D">
      <w:pPr>
        <w:ind w:left="2694"/>
        <w:jc w:val="both"/>
      </w:pPr>
    </w:p>
    <w:p w:rsidR="00F8129D" w:rsidRPr="00F41FEB" w:rsidRDefault="00F8129D" w:rsidP="00F8129D">
      <w:pPr>
        <w:ind w:left="2694"/>
        <w:jc w:val="both"/>
      </w:pPr>
    </w:p>
    <w:p w:rsidR="00F8129D" w:rsidRPr="00F41FEB" w:rsidRDefault="00F8129D" w:rsidP="00F8129D">
      <w:pPr>
        <w:ind w:left="2268"/>
        <w:jc w:val="both"/>
      </w:pPr>
    </w:p>
    <w:p w:rsidR="00F41FEB" w:rsidRPr="00F41FEB" w:rsidRDefault="00F41FEB" w:rsidP="00204DFA">
      <w:pPr>
        <w:pStyle w:val="Default"/>
        <w:ind w:left="1134"/>
        <w:jc w:val="both"/>
      </w:pPr>
      <w:r w:rsidRPr="00F41FEB">
        <w:t xml:space="preserve">Квалификация: </w:t>
      </w:r>
      <w:r w:rsidR="00204DFA">
        <w:t>техник</w:t>
      </w:r>
    </w:p>
    <w:p w:rsidR="00F41FEB" w:rsidRPr="00F41FEB" w:rsidRDefault="00F41FEB" w:rsidP="00F41FEB">
      <w:pPr>
        <w:ind w:left="1134"/>
      </w:pPr>
      <w:r w:rsidRPr="00F41FEB">
        <w:t>Форма обучения</w:t>
      </w:r>
      <w:r w:rsidR="00204DFA">
        <w:t>:</w:t>
      </w:r>
      <w:r w:rsidRPr="00F41FEB">
        <w:t xml:space="preserve"> очная</w:t>
      </w:r>
    </w:p>
    <w:p w:rsidR="00F41FEB" w:rsidRPr="00F41FEB" w:rsidRDefault="00F41FEB" w:rsidP="00F41FEB">
      <w:pPr>
        <w:ind w:left="1134"/>
      </w:pPr>
      <w:r w:rsidRPr="00F41FEB">
        <w:t>Срок освоения ОП СПО  П</w:t>
      </w:r>
      <w:r w:rsidR="00204DFA">
        <w:t>ССЗ:</w:t>
      </w:r>
      <w:r w:rsidRPr="00F41FEB">
        <w:t xml:space="preserve"> 3 года 10 месяцев на базе основного общего образования</w:t>
      </w:r>
    </w:p>
    <w:p w:rsidR="00F8129D" w:rsidRPr="00F41FEB" w:rsidRDefault="00F41FEB" w:rsidP="00204DFA">
      <w:pPr>
        <w:ind w:left="1134"/>
      </w:pPr>
      <w:r w:rsidRPr="00F41FEB">
        <w:t>Профиль получаемого профессионального образования</w:t>
      </w:r>
      <w:r w:rsidR="00204DFA">
        <w:t xml:space="preserve">: </w:t>
      </w:r>
      <w:r w:rsidRPr="00F41FEB">
        <w:t xml:space="preserve"> </w:t>
      </w:r>
      <w:r w:rsidR="00204DFA">
        <w:rPr>
          <w:spacing w:val="-2"/>
        </w:rPr>
        <w:t>технологический</w:t>
      </w:r>
    </w:p>
    <w:p w:rsidR="004B719C" w:rsidRPr="00F41FEB" w:rsidRDefault="004B719C" w:rsidP="00CE2DBB">
      <w:pPr>
        <w:spacing w:line="360" w:lineRule="auto"/>
        <w:jc w:val="center"/>
        <w:rPr>
          <w:b/>
        </w:rPr>
      </w:pPr>
    </w:p>
    <w:p w:rsidR="004B719C" w:rsidRPr="00F41FEB" w:rsidRDefault="004B719C" w:rsidP="00CE2DBB">
      <w:pPr>
        <w:spacing w:line="360" w:lineRule="auto"/>
        <w:jc w:val="center"/>
        <w:rPr>
          <w:b/>
        </w:rPr>
      </w:pPr>
    </w:p>
    <w:p w:rsidR="009D4B32" w:rsidRPr="00F41FEB" w:rsidRDefault="009D4B32" w:rsidP="00F8129D">
      <w:pPr>
        <w:spacing w:line="360" w:lineRule="auto"/>
        <w:rPr>
          <w:b/>
        </w:rPr>
      </w:pPr>
    </w:p>
    <w:p w:rsidR="009D4B32" w:rsidRPr="00F41FEB" w:rsidRDefault="009D4B32" w:rsidP="00CE2DBB">
      <w:pPr>
        <w:spacing w:line="360" w:lineRule="auto"/>
        <w:jc w:val="center"/>
        <w:rPr>
          <w:b/>
        </w:rPr>
      </w:pPr>
    </w:p>
    <w:p w:rsidR="009D4B32" w:rsidRDefault="009D4B32" w:rsidP="00CE2DBB">
      <w:pPr>
        <w:spacing w:line="360" w:lineRule="auto"/>
        <w:jc w:val="center"/>
        <w:rPr>
          <w:b/>
        </w:rPr>
      </w:pPr>
    </w:p>
    <w:p w:rsidR="00F41FEB" w:rsidRDefault="00F41FEB" w:rsidP="00CE2DBB">
      <w:pPr>
        <w:spacing w:line="360" w:lineRule="auto"/>
        <w:jc w:val="center"/>
        <w:rPr>
          <w:b/>
        </w:rPr>
      </w:pPr>
    </w:p>
    <w:p w:rsidR="00F41FEB" w:rsidRDefault="00F41FEB" w:rsidP="00CE2DBB">
      <w:pPr>
        <w:spacing w:line="360" w:lineRule="auto"/>
        <w:jc w:val="center"/>
        <w:rPr>
          <w:b/>
        </w:rPr>
      </w:pPr>
    </w:p>
    <w:p w:rsidR="00F41FEB" w:rsidRPr="00F41FEB" w:rsidRDefault="00F41FEB" w:rsidP="00CE2DBB">
      <w:pPr>
        <w:spacing w:line="360" w:lineRule="auto"/>
        <w:jc w:val="center"/>
        <w:rPr>
          <w:b/>
        </w:rPr>
      </w:pPr>
    </w:p>
    <w:p w:rsidR="009D4B32" w:rsidRPr="00F41FEB" w:rsidRDefault="009D4B32" w:rsidP="00CE2DBB">
      <w:pPr>
        <w:spacing w:line="360" w:lineRule="auto"/>
        <w:jc w:val="center"/>
        <w:rPr>
          <w:b/>
        </w:rPr>
      </w:pPr>
    </w:p>
    <w:p w:rsidR="00204DFA" w:rsidRDefault="00204DFA" w:rsidP="00204DFA">
      <w:pPr>
        <w:pStyle w:val="a3"/>
        <w:ind w:left="850"/>
        <w:jc w:val="center"/>
      </w:pPr>
      <w:r>
        <w:t>Зима,</w:t>
      </w:r>
      <w:r>
        <w:rPr>
          <w:spacing w:val="-2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:rsidR="00AC584A" w:rsidRPr="00F41FEB" w:rsidRDefault="00AC584A" w:rsidP="009D4B32">
      <w:pPr>
        <w:spacing w:line="360" w:lineRule="auto"/>
        <w:jc w:val="center"/>
      </w:pPr>
    </w:p>
    <w:p w:rsidR="00F41FEB" w:rsidRPr="00F41FEB" w:rsidRDefault="00F41FEB" w:rsidP="009D4B32">
      <w:pPr>
        <w:spacing w:line="360" w:lineRule="auto"/>
        <w:jc w:val="center"/>
      </w:pPr>
    </w:p>
    <w:p w:rsidR="00F41FEB" w:rsidRPr="00F41FEB" w:rsidRDefault="00F41FEB" w:rsidP="009D4B32">
      <w:pPr>
        <w:spacing w:line="360" w:lineRule="auto"/>
        <w:jc w:val="center"/>
      </w:pPr>
    </w:p>
    <w:p w:rsidR="00204DFA" w:rsidRPr="003B5266" w:rsidRDefault="00204DFA" w:rsidP="00204DFA">
      <w:pPr>
        <w:keepNext/>
        <w:keepLines/>
        <w:suppressAutoHyphens/>
        <w:adjustRightInd w:val="0"/>
        <w:ind w:firstLine="567"/>
        <w:jc w:val="both"/>
        <w:rPr>
          <w:b/>
        </w:rPr>
      </w:pPr>
      <w:r w:rsidRPr="0031147E">
        <w:t xml:space="preserve">Методические рекомендации по выполнению самостоятельной работы </w:t>
      </w:r>
      <w:r>
        <w:t>учебного предмета</w:t>
      </w:r>
      <w:r w:rsidRPr="0031147E">
        <w:t xml:space="preserve"> </w:t>
      </w:r>
      <w:r w:rsidRPr="00204DFA">
        <w:rPr>
          <w:b/>
        </w:rPr>
        <w:t xml:space="preserve">ОУП.12 Математика: алгебра и начала математического анализа; геометрия; </w:t>
      </w:r>
      <w:proofErr w:type="gramStart"/>
      <w:r w:rsidRPr="00204DFA">
        <w:rPr>
          <w:b/>
        </w:rPr>
        <w:t>вероятность и статистика</w:t>
      </w:r>
      <w:r>
        <w:rPr>
          <w:b/>
        </w:rPr>
        <w:t xml:space="preserve"> </w:t>
      </w:r>
      <w:r w:rsidRPr="0031147E">
        <w:t xml:space="preserve">разработаны на основе федерального государственного образовательного стандарта среднего профессионального образования (далее ФГОС СПО), </w:t>
      </w:r>
      <w:r w:rsidRPr="0031147E">
        <w:rPr>
          <w:rFonts w:eastAsia="Calibri"/>
        </w:rPr>
        <w:t>утвержденного приказом Министерства просвещения РФ от 29.02.2024 г. № 135 (зарегистрирован в Минюсте РФ 02.04.2024 г. № 77744</w:t>
      </w:r>
      <w:r w:rsidRPr="0031147E">
        <w:t xml:space="preserve">) и рабочей программы по специальности </w:t>
      </w:r>
      <w:r w:rsidRPr="0031147E">
        <w:rPr>
          <w:b/>
          <w:bCs/>
          <w:color w:val="000000"/>
        </w:rPr>
        <w:t>23.02.08 Строительство железных дорог, путь и путевое хозяйство</w:t>
      </w:r>
      <w:r w:rsidRPr="0031147E">
        <w:t>, входящей в укрупненную группу</w:t>
      </w:r>
      <w:r w:rsidRPr="0031147E">
        <w:rPr>
          <w:spacing w:val="-8"/>
        </w:rPr>
        <w:t xml:space="preserve"> профессий/</w:t>
      </w:r>
      <w:r w:rsidRPr="0031147E">
        <w:t xml:space="preserve">специальностей </w:t>
      </w:r>
      <w:r w:rsidRPr="0031147E">
        <w:rPr>
          <w:b/>
        </w:rPr>
        <w:t>23.00.00 ТЕХНИКА и ТЕХНОЛОГИЯ НАЗЕМНОГО ТРАНСПОРТА.</w:t>
      </w:r>
      <w:proofErr w:type="gramEnd"/>
    </w:p>
    <w:p w:rsidR="005C4734" w:rsidRPr="00CE2DBB" w:rsidRDefault="005C4734" w:rsidP="00CE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5C4734" w:rsidRPr="00CE2DBB" w:rsidRDefault="005C4734" w:rsidP="00CE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5C4734" w:rsidRPr="00CE2DBB" w:rsidRDefault="005C4734" w:rsidP="00CE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5C4734" w:rsidRPr="00CE2DBB" w:rsidRDefault="005C4734" w:rsidP="00CE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5C4734" w:rsidRPr="00CE2DBB" w:rsidRDefault="005C4734" w:rsidP="00CE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5C4734" w:rsidRPr="00CE2DBB" w:rsidRDefault="005C4734" w:rsidP="00CE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5C4734" w:rsidRPr="00CE2DBB" w:rsidRDefault="005C4734" w:rsidP="00CE2D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7A1FA4" w:rsidRPr="009D4B32" w:rsidRDefault="007A1FA4" w:rsidP="009D4B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D4B32">
        <w:rPr>
          <w:b/>
        </w:rPr>
        <w:t>Разработчик:</w:t>
      </w:r>
    </w:p>
    <w:p w:rsidR="00CE2DBB" w:rsidRPr="009D4B32" w:rsidRDefault="00F41FEB" w:rsidP="009D4B32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Хайлова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Марина Владимировна</w:t>
      </w:r>
      <w:r w:rsidR="00722E03" w:rsidRPr="009D4B32">
        <w:rPr>
          <w:rFonts w:ascii="Times New Roman" w:hAnsi="Times New Roman" w:cs="Times New Roman"/>
          <w:sz w:val="24"/>
          <w:szCs w:val="24"/>
        </w:rPr>
        <w:t>, преподаватель математики</w:t>
      </w:r>
      <w:r w:rsidR="007A1FA4" w:rsidRPr="009D4B32">
        <w:rPr>
          <w:rFonts w:ascii="Times New Roman" w:hAnsi="Times New Roman" w:cs="Times New Roman"/>
          <w:sz w:val="24"/>
          <w:szCs w:val="24"/>
        </w:rPr>
        <w:t xml:space="preserve"> </w:t>
      </w:r>
      <w:r w:rsidR="001A1E48" w:rsidRPr="009D4B32">
        <w:rPr>
          <w:rFonts w:ascii="Times New Roman" w:hAnsi="Times New Roman" w:cs="Times New Roman"/>
          <w:sz w:val="24"/>
          <w:szCs w:val="24"/>
        </w:rPr>
        <w:t xml:space="preserve">ГБПОУ ИО </w:t>
      </w:r>
      <w:r w:rsidR="009D4B32" w:rsidRPr="009D4B32">
        <w:rPr>
          <w:rFonts w:ascii="Times New Roman" w:hAnsi="Times New Roman" w:cs="Times New Roman"/>
          <w:bCs/>
          <w:sz w:val="24"/>
          <w:szCs w:val="24"/>
        </w:rPr>
        <w:t>«Зиминский железнодорожный техникум».</w:t>
      </w:r>
    </w:p>
    <w:p w:rsidR="004B719C" w:rsidRPr="00CE2DBB" w:rsidRDefault="004B719C" w:rsidP="00CE2DBB">
      <w:pPr>
        <w:spacing w:line="360" w:lineRule="auto"/>
        <w:jc w:val="center"/>
        <w:rPr>
          <w:b/>
          <w:sz w:val="28"/>
          <w:szCs w:val="28"/>
        </w:rPr>
      </w:pPr>
    </w:p>
    <w:p w:rsidR="004B719C" w:rsidRPr="00CE2DBB" w:rsidRDefault="004B719C" w:rsidP="00CE2DBB">
      <w:pPr>
        <w:spacing w:line="360" w:lineRule="auto"/>
        <w:jc w:val="center"/>
        <w:rPr>
          <w:b/>
          <w:sz w:val="28"/>
          <w:szCs w:val="28"/>
        </w:rPr>
      </w:pPr>
    </w:p>
    <w:p w:rsidR="004B719C" w:rsidRPr="00CE2DBB" w:rsidRDefault="004B719C" w:rsidP="00CE2DBB">
      <w:pPr>
        <w:spacing w:line="360" w:lineRule="auto"/>
        <w:jc w:val="center"/>
        <w:rPr>
          <w:b/>
          <w:sz w:val="28"/>
          <w:szCs w:val="28"/>
        </w:rPr>
      </w:pPr>
    </w:p>
    <w:p w:rsidR="004B719C" w:rsidRPr="00CE2DBB" w:rsidRDefault="004B719C" w:rsidP="00CE2DBB">
      <w:pPr>
        <w:spacing w:line="360" w:lineRule="auto"/>
        <w:jc w:val="center"/>
        <w:rPr>
          <w:b/>
          <w:sz w:val="28"/>
          <w:szCs w:val="28"/>
        </w:rPr>
      </w:pPr>
    </w:p>
    <w:p w:rsidR="004B719C" w:rsidRPr="00CE2DBB" w:rsidRDefault="004B719C" w:rsidP="00CE2DBB">
      <w:pPr>
        <w:spacing w:line="360" w:lineRule="auto"/>
        <w:rPr>
          <w:b/>
          <w:sz w:val="28"/>
          <w:szCs w:val="28"/>
        </w:rPr>
      </w:pPr>
    </w:p>
    <w:p w:rsidR="003A24BC" w:rsidRDefault="003A24BC" w:rsidP="00CE2DBB">
      <w:pPr>
        <w:rPr>
          <w:b/>
        </w:rPr>
      </w:pPr>
    </w:p>
    <w:p w:rsidR="009D4B32" w:rsidRDefault="009D4B32" w:rsidP="00CE2DBB">
      <w:pPr>
        <w:rPr>
          <w:b/>
        </w:rPr>
      </w:pPr>
    </w:p>
    <w:p w:rsidR="009D4B32" w:rsidRDefault="009D4B32" w:rsidP="00CE2DBB">
      <w:pPr>
        <w:rPr>
          <w:b/>
        </w:rPr>
      </w:pPr>
    </w:p>
    <w:p w:rsidR="009D4B32" w:rsidRDefault="009D4B32" w:rsidP="00CE2DBB">
      <w:pPr>
        <w:rPr>
          <w:b/>
        </w:rPr>
      </w:pPr>
    </w:p>
    <w:p w:rsidR="00204DFA" w:rsidRDefault="00204DFA" w:rsidP="00CE2DBB">
      <w:pPr>
        <w:rPr>
          <w:b/>
        </w:rPr>
      </w:pPr>
    </w:p>
    <w:p w:rsidR="00204DFA" w:rsidRDefault="00204DFA" w:rsidP="00CE2DBB">
      <w:pPr>
        <w:rPr>
          <w:b/>
        </w:rPr>
      </w:pPr>
    </w:p>
    <w:p w:rsidR="00204DFA" w:rsidRDefault="00204DFA" w:rsidP="00CE2DBB">
      <w:pPr>
        <w:rPr>
          <w:b/>
        </w:rPr>
      </w:pPr>
      <w:r>
        <w:rPr>
          <w:noProof/>
          <w:sz w:val="20"/>
        </w:rPr>
        <w:drawing>
          <wp:anchor distT="0" distB="0" distL="0" distR="0" simplePos="0" relativeHeight="251670528" behindDoc="1" locked="0" layoutInCell="1" allowOverlap="1" wp14:anchorId="278A7DD3" wp14:editId="0709E1CB">
            <wp:simplePos x="0" y="0"/>
            <wp:positionH relativeFrom="page">
              <wp:posOffset>1426210</wp:posOffset>
            </wp:positionH>
            <wp:positionV relativeFrom="paragraph">
              <wp:posOffset>53340</wp:posOffset>
            </wp:positionV>
            <wp:extent cx="4617085" cy="821055"/>
            <wp:effectExtent l="0" t="0" r="0" b="0"/>
            <wp:wrapTopAndBottom/>
            <wp:docPr id="11" name="Image 2" descr="C:\Users\Ирина Раисовна\Pictures\ControlCenter4\Scan\CCI1611202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C:\Users\Ирина Раисовна\Pictures\ControlCenter4\Scan\CCI1611202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085" cy="821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4DFA" w:rsidRPr="00CE08F3" w:rsidRDefault="00204DFA" w:rsidP="0020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</w:t>
      </w:r>
      <w:r w:rsidRPr="00CE08F3">
        <w:t>Протокол № 2 от 16 октября   2025 г.</w:t>
      </w:r>
    </w:p>
    <w:p w:rsidR="00204DFA" w:rsidRPr="00204DFA" w:rsidRDefault="00204DFA" w:rsidP="00CE2DBB"/>
    <w:p w:rsidR="00204DFA" w:rsidRDefault="00204DFA" w:rsidP="00CE2DBB">
      <w:pPr>
        <w:rPr>
          <w:b/>
        </w:rPr>
      </w:pPr>
    </w:p>
    <w:p w:rsidR="00204DFA" w:rsidRDefault="00204DFA" w:rsidP="00CE2DBB">
      <w:pPr>
        <w:rPr>
          <w:b/>
        </w:rPr>
      </w:pPr>
    </w:p>
    <w:p w:rsidR="00204DFA" w:rsidRDefault="00204DFA" w:rsidP="00CE2DBB">
      <w:pPr>
        <w:rPr>
          <w:b/>
        </w:rPr>
      </w:pPr>
    </w:p>
    <w:p w:rsidR="009D4B32" w:rsidRDefault="009D4B32" w:rsidP="00F8129D">
      <w:pPr>
        <w:autoSpaceDE w:val="0"/>
        <w:autoSpaceDN w:val="0"/>
        <w:adjustRightInd w:val="0"/>
        <w:rPr>
          <w:noProof/>
        </w:rPr>
      </w:pPr>
    </w:p>
    <w:p w:rsidR="0004108F" w:rsidRDefault="0004108F" w:rsidP="00877C4F">
      <w:pPr>
        <w:autoSpaceDE w:val="0"/>
        <w:autoSpaceDN w:val="0"/>
        <w:adjustRightInd w:val="0"/>
        <w:rPr>
          <w:b/>
          <w:color w:val="000000"/>
          <w:sz w:val="23"/>
          <w:szCs w:val="23"/>
        </w:rPr>
      </w:pPr>
    </w:p>
    <w:p w:rsidR="0004108F" w:rsidRDefault="0004108F" w:rsidP="009D4B32">
      <w:pPr>
        <w:autoSpaceDE w:val="0"/>
        <w:autoSpaceDN w:val="0"/>
        <w:adjustRightInd w:val="0"/>
        <w:jc w:val="center"/>
        <w:rPr>
          <w:b/>
          <w:color w:val="000000"/>
          <w:sz w:val="23"/>
          <w:szCs w:val="23"/>
        </w:rPr>
      </w:pPr>
    </w:p>
    <w:p w:rsidR="009D4B32" w:rsidRPr="00AC584A" w:rsidRDefault="009D4B32" w:rsidP="009D4B32">
      <w:pPr>
        <w:autoSpaceDE w:val="0"/>
        <w:autoSpaceDN w:val="0"/>
        <w:adjustRightInd w:val="0"/>
        <w:jc w:val="center"/>
        <w:rPr>
          <w:b/>
          <w:color w:val="000000"/>
          <w:sz w:val="23"/>
          <w:szCs w:val="23"/>
        </w:rPr>
      </w:pPr>
      <w:bookmarkStart w:id="0" w:name="_GoBack"/>
      <w:bookmarkEnd w:id="0"/>
      <w:r w:rsidRPr="00AC584A">
        <w:rPr>
          <w:b/>
          <w:color w:val="000000"/>
          <w:sz w:val="23"/>
          <w:szCs w:val="23"/>
        </w:rPr>
        <w:t>Пояснительная записка</w:t>
      </w:r>
    </w:p>
    <w:p w:rsidR="009D4B32" w:rsidRPr="00B734C2" w:rsidRDefault="009D4B32" w:rsidP="00877C4F">
      <w:pPr>
        <w:pStyle w:val="a3"/>
        <w:ind w:right="224" w:firstLine="567"/>
        <w:contextualSpacing/>
      </w:pPr>
      <w:r w:rsidRPr="00B734C2">
        <w:t>Самостоятельная работа – это вид учебной деятельности, которую обучающийся</w:t>
      </w:r>
      <w:r w:rsidRPr="00B734C2">
        <w:rPr>
          <w:spacing w:val="1"/>
        </w:rPr>
        <w:t xml:space="preserve"> </w:t>
      </w:r>
      <w:r w:rsidRPr="00B734C2">
        <w:t>совершает</w:t>
      </w:r>
      <w:r w:rsidRPr="00B734C2">
        <w:rPr>
          <w:spacing w:val="1"/>
        </w:rPr>
        <w:t xml:space="preserve"> </w:t>
      </w:r>
      <w:r w:rsidRPr="00B734C2">
        <w:t>в</w:t>
      </w:r>
      <w:r w:rsidRPr="00B734C2">
        <w:rPr>
          <w:spacing w:val="1"/>
        </w:rPr>
        <w:t xml:space="preserve"> </w:t>
      </w:r>
      <w:r w:rsidRPr="00B734C2">
        <w:t>установленное</w:t>
      </w:r>
      <w:r w:rsidRPr="00B734C2">
        <w:rPr>
          <w:spacing w:val="1"/>
        </w:rPr>
        <w:t xml:space="preserve"> </w:t>
      </w:r>
      <w:r w:rsidRPr="00B734C2">
        <w:t>время</w:t>
      </w:r>
      <w:r w:rsidRPr="00B734C2">
        <w:rPr>
          <w:spacing w:val="1"/>
        </w:rPr>
        <w:t xml:space="preserve"> </w:t>
      </w:r>
      <w:r w:rsidRPr="00B734C2">
        <w:t>и</w:t>
      </w:r>
      <w:r w:rsidRPr="00B734C2">
        <w:rPr>
          <w:spacing w:val="1"/>
        </w:rPr>
        <w:t xml:space="preserve"> </w:t>
      </w:r>
      <w:r w:rsidRPr="00B734C2">
        <w:t>в</w:t>
      </w:r>
      <w:r w:rsidRPr="00B734C2">
        <w:rPr>
          <w:spacing w:val="1"/>
        </w:rPr>
        <w:t xml:space="preserve"> </w:t>
      </w:r>
      <w:r w:rsidRPr="00B734C2">
        <w:t>установленном</w:t>
      </w:r>
      <w:r w:rsidRPr="00B734C2">
        <w:rPr>
          <w:spacing w:val="1"/>
        </w:rPr>
        <w:t xml:space="preserve"> </w:t>
      </w:r>
      <w:r w:rsidRPr="00B734C2">
        <w:t>объеме,</w:t>
      </w:r>
      <w:r w:rsidRPr="00B734C2">
        <w:rPr>
          <w:spacing w:val="1"/>
        </w:rPr>
        <w:t xml:space="preserve"> </w:t>
      </w:r>
      <w:r w:rsidRPr="00B734C2">
        <w:t>без</w:t>
      </w:r>
      <w:r w:rsidRPr="00B734C2">
        <w:rPr>
          <w:spacing w:val="1"/>
        </w:rPr>
        <w:t xml:space="preserve"> </w:t>
      </w:r>
      <w:r w:rsidRPr="00B734C2">
        <w:t>непосредственной помощи преподавателя (но при его контроле), руководствуясь сформированными ранее представлениями о порядке и правильности</w:t>
      </w:r>
      <w:r w:rsidRPr="00B734C2">
        <w:rPr>
          <w:spacing w:val="-67"/>
        </w:rPr>
        <w:t xml:space="preserve"> </w:t>
      </w:r>
      <w:r w:rsidRPr="00B734C2">
        <w:t>выполнения</w:t>
      </w:r>
      <w:r w:rsidRPr="00B734C2">
        <w:rPr>
          <w:spacing w:val="-1"/>
        </w:rPr>
        <w:t xml:space="preserve"> </w:t>
      </w:r>
      <w:r w:rsidR="00877C4F">
        <w:t>действий.</w:t>
      </w:r>
    </w:p>
    <w:p w:rsidR="009D4B32" w:rsidRPr="00877C4F" w:rsidRDefault="009D4B32" w:rsidP="00AC584A">
      <w:pPr>
        <w:pStyle w:val="2"/>
        <w:ind w:firstLine="567"/>
        <w:contextualSpacing/>
        <w:jc w:val="both"/>
        <w:rPr>
          <w:b w:val="0"/>
          <w:sz w:val="24"/>
        </w:rPr>
      </w:pPr>
      <w:r w:rsidRPr="00877C4F">
        <w:rPr>
          <w:b w:val="0"/>
          <w:sz w:val="24"/>
        </w:rPr>
        <w:t>Цели</w:t>
      </w:r>
      <w:r w:rsidRPr="00877C4F">
        <w:rPr>
          <w:b w:val="0"/>
          <w:spacing w:val="-3"/>
          <w:sz w:val="24"/>
        </w:rPr>
        <w:t xml:space="preserve"> </w:t>
      </w:r>
      <w:r w:rsidRPr="00877C4F">
        <w:rPr>
          <w:b w:val="0"/>
          <w:sz w:val="24"/>
        </w:rPr>
        <w:t>самостоятельной</w:t>
      </w:r>
      <w:r w:rsidRPr="00877C4F">
        <w:rPr>
          <w:b w:val="0"/>
          <w:spacing w:val="-3"/>
          <w:sz w:val="24"/>
        </w:rPr>
        <w:t xml:space="preserve"> </w:t>
      </w:r>
      <w:r w:rsidRPr="00877C4F">
        <w:rPr>
          <w:b w:val="0"/>
          <w:sz w:val="24"/>
        </w:rPr>
        <w:t>работы</w:t>
      </w:r>
      <w:r w:rsidRPr="00877C4F">
        <w:rPr>
          <w:b w:val="0"/>
          <w:spacing w:val="-5"/>
          <w:sz w:val="24"/>
        </w:rPr>
        <w:t xml:space="preserve"> </w:t>
      </w:r>
      <w:proofErr w:type="gramStart"/>
      <w:r w:rsidRPr="00877C4F">
        <w:rPr>
          <w:b w:val="0"/>
          <w:sz w:val="24"/>
        </w:rPr>
        <w:t>обучающихся</w:t>
      </w:r>
      <w:proofErr w:type="gramEnd"/>
      <w:r w:rsidRPr="00877C4F">
        <w:rPr>
          <w:b w:val="0"/>
          <w:sz w:val="24"/>
        </w:rPr>
        <w:t>:</w:t>
      </w:r>
    </w:p>
    <w:p w:rsidR="009D4B32" w:rsidRPr="00B734C2" w:rsidRDefault="009D4B32" w:rsidP="00670EA3">
      <w:pPr>
        <w:pStyle w:val="a7"/>
        <w:widowControl w:val="0"/>
        <w:numPr>
          <w:ilvl w:val="0"/>
          <w:numId w:val="14"/>
        </w:numPr>
        <w:tabs>
          <w:tab w:val="left" w:pos="397"/>
        </w:tabs>
        <w:autoSpaceDE w:val="0"/>
        <w:autoSpaceDN w:val="0"/>
        <w:ind w:left="0" w:right="224" w:firstLine="567"/>
        <w:jc w:val="both"/>
      </w:pPr>
      <w:r w:rsidRPr="00B734C2">
        <w:t>систематизация</w:t>
      </w:r>
      <w:r w:rsidRPr="00B734C2">
        <w:rPr>
          <w:spacing w:val="8"/>
        </w:rPr>
        <w:t xml:space="preserve"> </w:t>
      </w:r>
      <w:r w:rsidRPr="00B734C2">
        <w:t>и</w:t>
      </w:r>
      <w:r w:rsidRPr="00B734C2">
        <w:rPr>
          <w:spacing w:val="8"/>
        </w:rPr>
        <w:t xml:space="preserve"> </w:t>
      </w:r>
      <w:r w:rsidRPr="00B734C2">
        <w:t>закрепление</w:t>
      </w:r>
      <w:r w:rsidRPr="00B734C2">
        <w:rPr>
          <w:spacing w:val="6"/>
        </w:rPr>
        <w:t xml:space="preserve"> </w:t>
      </w:r>
      <w:r w:rsidRPr="00B734C2">
        <w:t>полученных</w:t>
      </w:r>
      <w:r w:rsidRPr="00B734C2">
        <w:rPr>
          <w:spacing w:val="10"/>
        </w:rPr>
        <w:t xml:space="preserve"> </w:t>
      </w:r>
      <w:r w:rsidRPr="00B734C2">
        <w:t>теоретических</w:t>
      </w:r>
      <w:r w:rsidRPr="00B734C2">
        <w:rPr>
          <w:spacing w:val="7"/>
        </w:rPr>
        <w:t xml:space="preserve"> </w:t>
      </w:r>
      <w:r w:rsidRPr="00B734C2">
        <w:t>знаний</w:t>
      </w:r>
      <w:r w:rsidRPr="00B734C2">
        <w:rPr>
          <w:spacing w:val="8"/>
        </w:rPr>
        <w:t xml:space="preserve"> </w:t>
      </w:r>
      <w:r w:rsidRPr="00B734C2">
        <w:t>и</w:t>
      </w:r>
      <w:r w:rsidRPr="00B734C2">
        <w:rPr>
          <w:spacing w:val="9"/>
        </w:rPr>
        <w:t xml:space="preserve"> </w:t>
      </w:r>
      <w:r>
        <w:t>практи</w:t>
      </w:r>
      <w:r w:rsidRPr="00B734C2">
        <w:t>ческих</w:t>
      </w:r>
      <w:r w:rsidRPr="00B734C2">
        <w:rPr>
          <w:spacing w:val="-1"/>
        </w:rPr>
        <w:t xml:space="preserve"> </w:t>
      </w:r>
      <w:r w:rsidRPr="00B734C2">
        <w:t>умений;</w:t>
      </w:r>
    </w:p>
    <w:p w:rsidR="009D4B32" w:rsidRPr="00B734C2" w:rsidRDefault="009D4B32" w:rsidP="00670EA3">
      <w:pPr>
        <w:pStyle w:val="a7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jc w:val="both"/>
      </w:pPr>
      <w:r w:rsidRPr="00B734C2">
        <w:t>углубление</w:t>
      </w:r>
      <w:r w:rsidRPr="00B734C2">
        <w:rPr>
          <w:spacing w:val="-5"/>
        </w:rPr>
        <w:t xml:space="preserve"> </w:t>
      </w:r>
      <w:r w:rsidRPr="00B734C2">
        <w:t>и</w:t>
      </w:r>
      <w:r w:rsidRPr="00B734C2">
        <w:rPr>
          <w:spacing w:val="-3"/>
        </w:rPr>
        <w:t xml:space="preserve"> </w:t>
      </w:r>
      <w:r w:rsidRPr="00B734C2">
        <w:t>расширение</w:t>
      </w:r>
      <w:r w:rsidRPr="00B734C2">
        <w:rPr>
          <w:spacing w:val="-5"/>
        </w:rPr>
        <w:t xml:space="preserve"> </w:t>
      </w:r>
      <w:r w:rsidRPr="00B734C2">
        <w:t>теоретических</w:t>
      </w:r>
      <w:r w:rsidRPr="00B734C2">
        <w:rPr>
          <w:spacing w:val="-3"/>
        </w:rPr>
        <w:t xml:space="preserve"> </w:t>
      </w:r>
      <w:r w:rsidRPr="00B734C2">
        <w:t>знаний;</w:t>
      </w:r>
    </w:p>
    <w:p w:rsidR="009D4B32" w:rsidRPr="00B734C2" w:rsidRDefault="009D4B32" w:rsidP="00670EA3">
      <w:pPr>
        <w:pStyle w:val="a7"/>
        <w:widowControl w:val="0"/>
        <w:numPr>
          <w:ilvl w:val="0"/>
          <w:numId w:val="14"/>
        </w:numPr>
        <w:tabs>
          <w:tab w:val="left" w:pos="392"/>
        </w:tabs>
        <w:autoSpaceDE w:val="0"/>
        <w:autoSpaceDN w:val="0"/>
        <w:ind w:left="0" w:right="225" w:firstLine="567"/>
        <w:jc w:val="both"/>
      </w:pPr>
      <w:r w:rsidRPr="00B734C2">
        <w:t>развитие познавательных</w:t>
      </w:r>
      <w:r w:rsidRPr="00B734C2">
        <w:rPr>
          <w:spacing w:val="4"/>
        </w:rPr>
        <w:t xml:space="preserve"> </w:t>
      </w:r>
      <w:r w:rsidRPr="00B734C2">
        <w:t>способностей</w:t>
      </w:r>
      <w:r w:rsidRPr="00B734C2">
        <w:rPr>
          <w:spacing w:val="3"/>
        </w:rPr>
        <w:t xml:space="preserve"> </w:t>
      </w:r>
      <w:r w:rsidRPr="00B734C2">
        <w:t>и</w:t>
      </w:r>
      <w:r w:rsidRPr="00B734C2">
        <w:rPr>
          <w:spacing w:val="2"/>
        </w:rPr>
        <w:t xml:space="preserve"> </w:t>
      </w:r>
      <w:r w:rsidRPr="00B734C2">
        <w:t>активности</w:t>
      </w:r>
      <w:r w:rsidRPr="00B734C2">
        <w:rPr>
          <w:spacing w:val="1"/>
        </w:rPr>
        <w:t xml:space="preserve"> </w:t>
      </w:r>
      <w:r w:rsidRPr="00B734C2">
        <w:t>обучающихся,</w:t>
      </w:r>
      <w:r w:rsidRPr="00B734C2">
        <w:rPr>
          <w:spacing w:val="3"/>
        </w:rPr>
        <w:t xml:space="preserve"> </w:t>
      </w:r>
      <w:r w:rsidRPr="00B734C2">
        <w:t>творческой</w:t>
      </w:r>
      <w:r w:rsidRPr="00B734C2">
        <w:rPr>
          <w:spacing w:val="-4"/>
        </w:rPr>
        <w:t xml:space="preserve"> </w:t>
      </w:r>
      <w:r w:rsidRPr="00B734C2">
        <w:t>инициативы,</w:t>
      </w:r>
      <w:r w:rsidRPr="00B734C2">
        <w:rPr>
          <w:spacing w:val="-4"/>
        </w:rPr>
        <w:t xml:space="preserve"> </w:t>
      </w:r>
      <w:r w:rsidRPr="00B734C2">
        <w:t>самостоятельности,</w:t>
      </w:r>
      <w:r w:rsidRPr="00B734C2">
        <w:rPr>
          <w:spacing w:val="-5"/>
        </w:rPr>
        <w:t xml:space="preserve"> </w:t>
      </w:r>
      <w:r w:rsidRPr="00B734C2">
        <w:t>ответственности</w:t>
      </w:r>
      <w:r w:rsidRPr="00B734C2">
        <w:rPr>
          <w:spacing w:val="-3"/>
        </w:rPr>
        <w:t xml:space="preserve"> </w:t>
      </w:r>
      <w:r w:rsidRPr="00B734C2">
        <w:t>и</w:t>
      </w:r>
      <w:r w:rsidRPr="00B734C2">
        <w:rPr>
          <w:spacing w:val="-6"/>
        </w:rPr>
        <w:t xml:space="preserve"> </w:t>
      </w:r>
      <w:r w:rsidRPr="00B734C2">
        <w:t>организованности;</w:t>
      </w:r>
    </w:p>
    <w:p w:rsidR="009D4B32" w:rsidRPr="00B734C2" w:rsidRDefault="009D4B32" w:rsidP="00670EA3">
      <w:pPr>
        <w:pStyle w:val="a7"/>
        <w:widowControl w:val="0"/>
        <w:numPr>
          <w:ilvl w:val="0"/>
          <w:numId w:val="14"/>
        </w:numPr>
        <w:tabs>
          <w:tab w:val="left" w:pos="450"/>
        </w:tabs>
        <w:autoSpaceDE w:val="0"/>
        <w:autoSpaceDN w:val="0"/>
        <w:ind w:left="0" w:right="222" w:firstLine="567"/>
        <w:jc w:val="both"/>
      </w:pPr>
      <w:r w:rsidRPr="00B734C2">
        <w:t>формирование</w:t>
      </w:r>
      <w:r w:rsidRPr="00B734C2">
        <w:rPr>
          <w:spacing w:val="59"/>
        </w:rPr>
        <w:t xml:space="preserve"> </w:t>
      </w:r>
      <w:r w:rsidRPr="00B734C2">
        <w:t>самостоятельности</w:t>
      </w:r>
      <w:r w:rsidRPr="00B734C2">
        <w:rPr>
          <w:spacing w:val="61"/>
        </w:rPr>
        <w:t xml:space="preserve"> </w:t>
      </w:r>
      <w:r w:rsidRPr="00B734C2">
        <w:t>мышления,</w:t>
      </w:r>
      <w:r w:rsidRPr="00B734C2">
        <w:rPr>
          <w:spacing w:val="58"/>
        </w:rPr>
        <w:t xml:space="preserve"> </w:t>
      </w:r>
      <w:r w:rsidRPr="00B734C2">
        <w:t>способностей</w:t>
      </w:r>
      <w:r w:rsidRPr="00B734C2">
        <w:rPr>
          <w:spacing w:val="61"/>
        </w:rPr>
        <w:t xml:space="preserve"> </w:t>
      </w:r>
      <w:r w:rsidRPr="00B734C2">
        <w:t>к</w:t>
      </w:r>
      <w:r w:rsidRPr="00B734C2">
        <w:rPr>
          <w:spacing w:val="58"/>
        </w:rPr>
        <w:t xml:space="preserve"> </w:t>
      </w:r>
      <w:r w:rsidRPr="00B734C2">
        <w:t>саморазвитию,</w:t>
      </w:r>
      <w:r w:rsidRPr="00B734C2">
        <w:rPr>
          <w:spacing w:val="-2"/>
        </w:rPr>
        <w:t xml:space="preserve"> </w:t>
      </w:r>
      <w:r w:rsidRPr="00B734C2">
        <w:t>самосовершенствованию</w:t>
      </w:r>
      <w:r w:rsidRPr="00B734C2">
        <w:rPr>
          <w:spacing w:val="-2"/>
        </w:rPr>
        <w:t xml:space="preserve"> </w:t>
      </w:r>
      <w:r w:rsidRPr="00B734C2">
        <w:t>и самореализации;</w:t>
      </w:r>
    </w:p>
    <w:p w:rsidR="009D4B32" w:rsidRPr="00B734C2" w:rsidRDefault="009D4B32" w:rsidP="00877C4F">
      <w:pPr>
        <w:pStyle w:val="a7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jc w:val="both"/>
      </w:pPr>
      <w:r w:rsidRPr="00B734C2">
        <w:t>развитие</w:t>
      </w:r>
      <w:r w:rsidRPr="00B734C2">
        <w:rPr>
          <w:spacing w:val="-4"/>
        </w:rPr>
        <w:t xml:space="preserve"> </w:t>
      </w:r>
      <w:r w:rsidRPr="00B734C2">
        <w:t>исследовательских</w:t>
      </w:r>
      <w:r w:rsidRPr="00B734C2">
        <w:rPr>
          <w:spacing w:val="-3"/>
        </w:rPr>
        <w:t xml:space="preserve"> </w:t>
      </w:r>
      <w:r w:rsidRPr="00B734C2">
        <w:t>умений.</w:t>
      </w:r>
    </w:p>
    <w:p w:rsidR="009D4B32" w:rsidRPr="00877C4F" w:rsidRDefault="009D4B32" w:rsidP="00AC584A">
      <w:pPr>
        <w:pStyle w:val="2"/>
        <w:ind w:firstLine="567"/>
        <w:contextualSpacing/>
        <w:jc w:val="both"/>
        <w:rPr>
          <w:b w:val="0"/>
          <w:sz w:val="24"/>
        </w:rPr>
      </w:pPr>
      <w:r w:rsidRPr="00877C4F">
        <w:rPr>
          <w:b w:val="0"/>
          <w:sz w:val="24"/>
        </w:rPr>
        <w:t>Задачи</w:t>
      </w:r>
      <w:r w:rsidRPr="00877C4F">
        <w:rPr>
          <w:b w:val="0"/>
          <w:spacing w:val="-4"/>
          <w:sz w:val="24"/>
        </w:rPr>
        <w:t xml:space="preserve"> </w:t>
      </w:r>
      <w:r w:rsidRPr="00877C4F">
        <w:rPr>
          <w:b w:val="0"/>
          <w:sz w:val="24"/>
        </w:rPr>
        <w:t>организации</w:t>
      </w:r>
      <w:r w:rsidRPr="00877C4F">
        <w:rPr>
          <w:b w:val="0"/>
          <w:spacing w:val="-4"/>
          <w:sz w:val="24"/>
        </w:rPr>
        <w:t xml:space="preserve"> </w:t>
      </w:r>
      <w:r w:rsidRPr="00877C4F">
        <w:rPr>
          <w:b w:val="0"/>
          <w:sz w:val="24"/>
        </w:rPr>
        <w:t>самостоятельной</w:t>
      </w:r>
      <w:r w:rsidRPr="00877C4F">
        <w:rPr>
          <w:b w:val="0"/>
          <w:spacing w:val="-3"/>
          <w:sz w:val="24"/>
        </w:rPr>
        <w:t xml:space="preserve"> </w:t>
      </w:r>
      <w:r w:rsidRPr="00877C4F">
        <w:rPr>
          <w:b w:val="0"/>
          <w:sz w:val="24"/>
        </w:rPr>
        <w:t>работы:</w:t>
      </w:r>
    </w:p>
    <w:p w:rsidR="009D4B32" w:rsidRPr="00B734C2" w:rsidRDefault="009D4B32" w:rsidP="00670EA3">
      <w:pPr>
        <w:pStyle w:val="a7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jc w:val="both"/>
      </w:pPr>
      <w:r w:rsidRPr="00B734C2">
        <w:t>мотивация</w:t>
      </w:r>
      <w:r w:rsidRPr="00B734C2">
        <w:rPr>
          <w:spacing w:val="-3"/>
        </w:rPr>
        <w:t xml:space="preserve"> </w:t>
      </w:r>
      <w:r w:rsidRPr="00B734C2">
        <w:t>к</w:t>
      </w:r>
      <w:r w:rsidRPr="00B734C2">
        <w:rPr>
          <w:spacing w:val="-5"/>
        </w:rPr>
        <w:t xml:space="preserve"> </w:t>
      </w:r>
      <w:r w:rsidRPr="00B734C2">
        <w:t>освоению</w:t>
      </w:r>
      <w:r w:rsidRPr="00B734C2">
        <w:rPr>
          <w:spacing w:val="-4"/>
        </w:rPr>
        <w:t xml:space="preserve"> </w:t>
      </w:r>
      <w:r w:rsidRPr="00B734C2">
        <w:t>дисциплины;</w:t>
      </w:r>
    </w:p>
    <w:p w:rsidR="009D4B32" w:rsidRPr="00B734C2" w:rsidRDefault="009D4B32" w:rsidP="00670EA3">
      <w:pPr>
        <w:pStyle w:val="a7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jc w:val="both"/>
      </w:pPr>
      <w:r w:rsidRPr="00B734C2">
        <w:t>повышение</w:t>
      </w:r>
      <w:r w:rsidRPr="00B734C2">
        <w:rPr>
          <w:spacing w:val="-6"/>
        </w:rPr>
        <w:t xml:space="preserve"> </w:t>
      </w:r>
      <w:r w:rsidRPr="00B734C2">
        <w:t>ответственности</w:t>
      </w:r>
      <w:r w:rsidRPr="00B734C2">
        <w:rPr>
          <w:spacing w:val="-2"/>
        </w:rPr>
        <w:t xml:space="preserve"> </w:t>
      </w:r>
      <w:proofErr w:type="gramStart"/>
      <w:r w:rsidRPr="00B734C2">
        <w:t>обучающихся</w:t>
      </w:r>
      <w:proofErr w:type="gramEnd"/>
      <w:r w:rsidRPr="00B734C2">
        <w:rPr>
          <w:spacing w:val="-3"/>
        </w:rPr>
        <w:t xml:space="preserve"> </w:t>
      </w:r>
      <w:r w:rsidRPr="00B734C2">
        <w:t>за</w:t>
      </w:r>
      <w:r w:rsidRPr="00B734C2">
        <w:rPr>
          <w:spacing w:val="-3"/>
        </w:rPr>
        <w:t xml:space="preserve"> </w:t>
      </w:r>
      <w:r w:rsidRPr="00B734C2">
        <w:t>свое</w:t>
      </w:r>
      <w:r w:rsidRPr="00B734C2">
        <w:rPr>
          <w:spacing w:val="-3"/>
        </w:rPr>
        <w:t xml:space="preserve"> </w:t>
      </w:r>
      <w:r w:rsidRPr="00B734C2">
        <w:t>обучение;</w:t>
      </w:r>
    </w:p>
    <w:p w:rsidR="009D4B32" w:rsidRPr="00B734C2" w:rsidRDefault="009D4B32" w:rsidP="00670EA3">
      <w:pPr>
        <w:pStyle w:val="a7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jc w:val="both"/>
      </w:pPr>
      <w:r w:rsidRPr="00B734C2">
        <w:t>способствование</w:t>
      </w:r>
      <w:r w:rsidRPr="00B734C2">
        <w:rPr>
          <w:spacing w:val="-7"/>
        </w:rPr>
        <w:t xml:space="preserve"> </w:t>
      </w:r>
      <w:r w:rsidRPr="00B734C2">
        <w:t>развитию</w:t>
      </w:r>
      <w:r w:rsidRPr="00B734C2">
        <w:rPr>
          <w:spacing w:val="-6"/>
        </w:rPr>
        <w:t xml:space="preserve"> </w:t>
      </w:r>
      <w:r w:rsidRPr="00B734C2">
        <w:t>общих</w:t>
      </w:r>
      <w:r w:rsidRPr="00B734C2">
        <w:rPr>
          <w:spacing w:val="-4"/>
        </w:rPr>
        <w:t xml:space="preserve"> </w:t>
      </w:r>
      <w:r w:rsidRPr="00B734C2">
        <w:t>и</w:t>
      </w:r>
      <w:r w:rsidRPr="00B734C2">
        <w:rPr>
          <w:spacing w:val="-4"/>
        </w:rPr>
        <w:t xml:space="preserve"> </w:t>
      </w:r>
      <w:r w:rsidRPr="00B734C2">
        <w:t>профессиональных</w:t>
      </w:r>
      <w:r w:rsidRPr="00B734C2">
        <w:rPr>
          <w:spacing w:val="-3"/>
        </w:rPr>
        <w:t xml:space="preserve"> </w:t>
      </w:r>
      <w:r w:rsidRPr="00B734C2">
        <w:t>компетенций;</w:t>
      </w:r>
    </w:p>
    <w:p w:rsidR="009D4B32" w:rsidRPr="00B734C2" w:rsidRDefault="009D4B32" w:rsidP="00670EA3">
      <w:pPr>
        <w:pStyle w:val="a7"/>
        <w:widowControl w:val="0"/>
        <w:numPr>
          <w:ilvl w:val="0"/>
          <w:numId w:val="14"/>
        </w:numPr>
        <w:tabs>
          <w:tab w:val="left" w:pos="385"/>
        </w:tabs>
        <w:autoSpaceDE w:val="0"/>
        <w:autoSpaceDN w:val="0"/>
        <w:ind w:left="0" w:firstLine="567"/>
        <w:jc w:val="both"/>
      </w:pPr>
      <w:r w:rsidRPr="00B734C2">
        <w:t>создание</w:t>
      </w:r>
      <w:r w:rsidRPr="00B734C2">
        <w:rPr>
          <w:spacing w:val="-4"/>
        </w:rPr>
        <w:t xml:space="preserve"> </w:t>
      </w:r>
      <w:r w:rsidRPr="00B734C2">
        <w:t>условий</w:t>
      </w:r>
      <w:r w:rsidRPr="00B734C2">
        <w:rPr>
          <w:spacing w:val="-4"/>
        </w:rPr>
        <w:t xml:space="preserve"> </w:t>
      </w:r>
      <w:r w:rsidRPr="00B734C2">
        <w:t>для</w:t>
      </w:r>
      <w:r w:rsidRPr="00B734C2">
        <w:rPr>
          <w:spacing w:val="-3"/>
        </w:rPr>
        <w:t xml:space="preserve"> </w:t>
      </w:r>
      <w:r w:rsidRPr="00B734C2">
        <w:t>формирования</w:t>
      </w:r>
      <w:r w:rsidRPr="00B734C2">
        <w:rPr>
          <w:spacing w:val="-2"/>
        </w:rPr>
        <w:t xml:space="preserve"> </w:t>
      </w:r>
      <w:r w:rsidRPr="00B734C2">
        <w:t>способности</w:t>
      </w:r>
      <w:r w:rsidRPr="00B734C2">
        <w:rPr>
          <w:spacing w:val="-3"/>
        </w:rPr>
        <w:t xml:space="preserve"> </w:t>
      </w:r>
      <w:r w:rsidRPr="00B734C2">
        <w:t>к</w:t>
      </w:r>
      <w:r w:rsidRPr="00B734C2">
        <w:rPr>
          <w:spacing w:val="-3"/>
        </w:rPr>
        <w:t xml:space="preserve"> </w:t>
      </w:r>
      <w:r w:rsidRPr="00B734C2">
        <w:t>самообразованию.</w:t>
      </w:r>
    </w:p>
    <w:p w:rsidR="009D4B32" w:rsidRPr="00B734C2" w:rsidRDefault="009D4B32" w:rsidP="00AC584A">
      <w:pPr>
        <w:pStyle w:val="a3"/>
        <w:ind w:firstLine="567"/>
        <w:contextualSpacing/>
      </w:pPr>
    </w:p>
    <w:p w:rsidR="009D4B32" w:rsidRPr="00B734C2" w:rsidRDefault="009D4B32" w:rsidP="00877C4F">
      <w:pPr>
        <w:pStyle w:val="a3"/>
        <w:ind w:right="223" w:firstLine="567"/>
        <w:contextualSpacing/>
      </w:pPr>
      <w:r w:rsidRPr="00B734C2">
        <w:t>Методические рекомендации составлены в соответствии с рабочей программой учебно</w:t>
      </w:r>
      <w:r w:rsidR="00877C4F">
        <w:t>го</w:t>
      </w:r>
      <w:r w:rsidR="00AC584A">
        <w:t xml:space="preserve"> </w:t>
      </w:r>
      <w:r w:rsidR="00877C4F">
        <w:t>предмета</w:t>
      </w:r>
      <w:r w:rsidRPr="00B734C2">
        <w:t xml:space="preserve"> </w:t>
      </w:r>
      <w:r w:rsidR="00877C4F">
        <w:t xml:space="preserve">ОУП.12 </w:t>
      </w:r>
      <w:r w:rsidR="00AC584A">
        <w:t xml:space="preserve"> Математика: алгебра и начала мат</w:t>
      </w:r>
      <w:r w:rsidR="00877C4F">
        <w:t>ематического анализа, геометрия;</w:t>
      </w:r>
      <w:r w:rsidR="00877C4F" w:rsidRPr="00877C4F">
        <w:rPr>
          <w:b/>
        </w:rPr>
        <w:t xml:space="preserve"> </w:t>
      </w:r>
      <w:r w:rsidR="00877C4F" w:rsidRPr="00877C4F">
        <w:t>вероятность и статистика</w:t>
      </w:r>
      <w:r w:rsidR="00877C4F">
        <w:t>.</w:t>
      </w:r>
    </w:p>
    <w:p w:rsidR="00C70AED" w:rsidRPr="00CE2DBB" w:rsidRDefault="00C70AED" w:rsidP="00877C4F">
      <w:pPr>
        <w:pStyle w:val="2"/>
        <w:contextualSpacing/>
        <w:rPr>
          <w:szCs w:val="28"/>
        </w:rPr>
      </w:pPr>
    </w:p>
    <w:p w:rsidR="00F8129D" w:rsidRPr="00B734C2" w:rsidRDefault="00F8129D" w:rsidP="00877C4F">
      <w:pPr>
        <w:pStyle w:val="a3"/>
        <w:ind w:firstLine="567"/>
      </w:pPr>
      <w:r w:rsidRPr="00B734C2">
        <w:t>Учебным</w:t>
      </w:r>
      <w:r w:rsidRPr="00B734C2">
        <w:rPr>
          <w:spacing w:val="18"/>
        </w:rPr>
        <w:t xml:space="preserve"> </w:t>
      </w:r>
      <w:r w:rsidRPr="00B734C2">
        <w:t>планом</w:t>
      </w:r>
      <w:r w:rsidRPr="00B734C2">
        <w:rPr>
          <w:spacing w:val="36"/>
        </w:rPr>
        <w:t xml:space="preserve"> </w:t>
      </w:r>
      <w:r w:rsidRPr="00B734C2">
        <w:t>на</w:t>
      </w:r>
      <w:r w:rsidRPr="00B734C2">
        <w:rPr>
          <w:spacing w:val="18"/>
        </w:rPr>
        <w:t xml:space="preserve"> </w:t>
      </w:r>
      <w:r w:rsidRPr="00B734C2">
        <w:t>самостоятельную</w:t>
      </w:r>
      <w:r w:rsidRPr="00B734C2">
        <w:rPr>
          <w:spacing w:val="18"/>
        </w:rPr>
        <w:t xml:space="preserve"> </w:t>
      </w:r>
      <w:r w:rsidRPr="00B734C2">
        <w:t>работу</w:t>
      </w:r>
      <w:r w:rsidRPr="00B734C2">
        <w:rPr>
          <w:spacing w:val="14"/>
        </w:rPr>
        <w:t xml:space="preserve"> </w:t>
      </w:r>
      <w:r w:rsidRPr="00B734C2">
        <w:t>обучающихся</w:t>
      </w:r>
      <w:r w:rsidRPr="00B734C2">
        <w:rPr>
          <w:spacing w:val="19"/>
        </w:rPr>
        <w:t xml:space="preserve"> </w:t>
      </w:r>
      <w:r w:rsidRPr="00B734C2">
        <w:t>предусмотрено</w:t>
      </w:r>
      <w:r>
        <w:t xml:space="preserve"> </w:t>
      </w:r>
      <w:r w:rsidR="00877C4F">
        <w:rPr>
          <w:b/>
          <w:shd w:val="clear" w:color="auto" w:fill="FFFFFF" w:themeFill="background1"/>
        </w:rPr>
        <w:t xml:space="preserve">40 </w:t>
      </w:r>
      <w:r w:rsidRPr="00806DA3">
        <w:rPr>
          <w:b/>
          <w:shd w:val="clear" w:color="auto" w:fill="FFFFFF" w:themeFill="background1"/>
        </w:rPr>
        <w:t>часов</w:t>
      </w:r>
      <w:r w:rsidRPr="00806DA3">
        <w:rPr>
          <w:shd w:val="clear" w:color="auto" w:fill="FFFFFF" w:themeFill="background1"/>
        </w:rPr>
        <w:t>.</w:t>
      </w:r>
    </w:p>
    <w:p w:rsidR="0004108F" w:rsidRPr="00B734C2" w:rsidRDefault="00F8129D" w:rsidP="00877C4F">
      <w:pPr>
        <w:pStyle w:val="a3"/>
        <w:ind w:firstLine="567"/>
      </w:pPr>
      <w:r w:rsidRPr="00B734C2">
        <w:t>Самостоятельная</w:t>
      </w:r>
      <w:r w:rsidRPr="00B734C2">
        <w:rPr>
          <w:spacing w:val="42"/>
        </w:rPr>
        <w:t xml:space="preserve"> </w:t>
      </w:r>
      <w:r w:rsidRPr="00B734C2">
        <w:t>работа</w:t>
      </w:r>
      <w:r w:rsidRPr="00B734C2">
        <w:rPr>
          <w:spacing w:val="45"/>
        </w:rPr>
        <w:t xml:space="preserve"> </w:t>
      </w:r>
      <w:r w:rsidRPr="00B734C2">
        <w:t>выполняется</w:t>
      </w:r>
      <w:r w:rsidRPr="00B734C2">
        <w:rPr>
          <w:spacing w:val="46"/>
        </w:rPr>
        <w:t xml:space="preserve"> </w:t>
      </w:r>
      <w:r w:rsidRPr="00B734C2">
        <w:t>в</w:t>
      </w:r>
      <w:r w:rsidRPr="00B734C2">
        <w:rPr>
          <w:spacing w:val="42"/>
        </w:rPr>
        <w:t xml:space="preserve"> </w:t>
      </w:r>
      <w:r w:rsidRPr="00B734C2">
        <w:t>сроки,</w:t>
      </w:r>
      <w:r w:rsidRPr="00B734C2">
        <w:rPr>
          <w:spacing w:val="45"/>
        </w:rPr>
        <w:t xml:space="preserve"> </w:t>
      </w:r>
      <w:r w:rsidRPr="00B734C2">
        <w:t>установленные</w:t>
      </w:r>
      <w:r w:rsidRPr="00B734C2">
        <w:rPr>
          <w:spacing w:val="43"/>
        </w:rPr>
        <w:t xml:space="preserve"> </w:t>
      </w:r>
      <w:r w:rsidR="0004108F" w:rsidRPr="00B734C2">
        <w:t>преподавателе</w:t>
      </w:r>
      <w:r w:rsidRPr="00B734C2">
        <w:t>м.</w:t>
      </w:r>
    </w:p>
    <w:p w:rsidR="00806DA3" w:rsidRPr="00806DA3" w:rsidRDefault="00806DA3" w:rsidP="00877C4F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806DA3">
        <w:rPr>
          <w:rFonts w:ascii="Times New Roman" w:hAnsi="Times New Roman" w:cs="Times New Roman"/>
          <w:color w:val="auto"/>
          <w:sz w:val="24"/>
          <w:szCs w:val="24"/>
        </w:rPr>
        <w:t>Критерии</w:t>
      </w:r>
      <w:r w:rsidRPr="00806DA3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806DA3">
        <w:rPr>
          <w:rFonts w:ascii="Times New Roman" w:hAnsi="Times New Roman" w:cs="Times New Roman"/>
          <w:color w:val="auto"/>
          <w:sz w:val="24"/>
          <w:szCs w:val="24"/>
        </w:rPr>
        <w:t>оценки</w:t>
      </w:r>
      <w:r w:rsidRPr="00806DA3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="00877C4F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806DA3">
        <w:rPr>
          <w:rFonts w:ascii="Times New Roman" w:hAnsi="Times New Roman" w:cs="Times New Roman"/>
          <w:color w:val="auto"/>
          <w:sz w:val="24"/>
          <w:szCs w:val="24"/>
        </w:rPr>
        <w:t>результатов</w:t>
      </w:r>
      <w:r w:rsidRPr="00806DA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06DA3">
        <w:rPr>
          <w:rFonts w:ascii="Times New Roman" w:hAnsi="Times New Roman" w:cs="Times New Roman"/>
          <w:color w:val="auto"/>
          <w:sz w:val="24"/>
          <w:szCs w:val="24"/>
        </w:rPr>
        <w:t>самостоятельной</w:t>
      </w:r>
      <w:r w:rsidRPr="00806DA3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806DA3">
        <w:rPr>
          <w:rFonts w:ascii="Times New Roman" w:hAnsi="Times New Roman" w:cs="Times New Roman"/>
          <w:color w:val="auto"/>
          <w:sz w:val="24"/>
          <w:szCs w:val="24"/>
        </w:rPr>
        <w:t>работы:</w:t>
      </w:r>
    </w:p>
    <w:p w:rsidR="00806DA3" w:rsidRPr="00B734C2" w:rsidRDefault="00806DA3" w:rsidP="00877C4F">
      <w:pPr>
        <w:ind w:left="221"/>
        <w:rPr>
          <w:b/>
        </w:rPr>
      </w:pPr>
      <w:r w:rsidRPr="00B734C2">
        <w:rPr>
          <w:b/>
        </w:rPr>
        <w:t>89%</w:t>
      </w:r>
      <w:r w:rsidRPr="00B734C2">
        <w:rPr>
          <w:b/>
          <w:spacing w:val="1"/>
        </w:rPr>
        <w:t xml:space="preserve"> </w:t>
      </w:r>
      <w:r w:rsidRPr="00B734C2">
        <w:rPr>
          <w:b/>
        </w:rPr>
        <w:t>-</w:t>
      </w:r>
      <w:r w:rsidRPr="00B734C2">
        <w:rPr>
          <w:b/>
          <w:spacing w:val="-2"/>
        </w:rPr>
        <w:t xml:space="preserve"> </w:t>
      </w:r>
      <w:r w:rsidRPr="00B734C2">
        <w:rPr>
          <w:b/>
        </w:rPr>
        <w:t>100%</w:t>
      </w:r>
      <w:r w:rsidRPr="00B734C2">
        <w:rPr>
          <w:b/>
          <w:spacing w:val="2"/>
        </w:rPr>
        <w:t xml:space="preserve"> </w:t>
      </w:r>
      <w:r w:rsidRPr="00B734C2">
        <w:rPr>
          <w:b/>
        </w:rPr>
        <w:t>-</w:t>
      </w:r>
      <w:r w:rsidRPr="00B734C2">
        <w:rPr>
          <w:b/>
          <w:spacing w:val="-2"/>
        </w:rPr>
        <w:t xml:space="preserve"> </w:t>
      </w:r>
      <w:r w:rsidRPr="00B734C2">
        <w:rPr>
          <w:b/>
        </w:rPr>
        <w:t>«5»</w:t>
      </w:r>
    </w:p>
    <w:p w:rsidR="00806DA3" w:rsidRPr="00B734C2" w:rsidRDefault="00806DA3" w:rsidP="00877C4F">
      <w:pPr>
        <w:ind w:left="221"/>
        <w:rPr>
          <w:b/>
        </w:rPr>
      </w:pPr>
      <w:r w:rsidRPr="00B734C2">
        <w:rPr>
          <w:b/>
        </w:rPr>
        <w:t>75%</w:t>
      </w:r>
      <w:r w:rsidRPr="00B734C2">
        <w:rPr>
          <w:b/>
          <w:spacing w:val="1"/>
        </w:rPr>
        <w:t xml:space="preserve"> </w:t>
      </w:r>
      <w:r w:rsidRPr="00B734C2">
        <w:rPr>
          <w:b/>
        </w:rPr>
        <w:t>-</w:t>
      </w:r>
      <w:r w:rsidRPr="00B734C2">
        <w:rPr>
          <w:b/>
          <w:spacing w:val="-2"/>
        </w:rPr>
        <w:t xml:space="preserve"> </w:t>
      </w:r>
      <w:r w:rsidRPr="00B734C2">
        <w:rPr>
          <w:b/>
        </w:rPr>
        <w:t>88%</w:t>
      </w:r>
      <w:r w:rsidRPr="00B734C2">
        <w:rPr>
          <w:b/>
          <w:spacing w:val="1"/>
        </w:rPr>
        <w:t xml:space="preserve"> </w:t>
      </w:r>
      <w:r w:rsidRPr="00B734C2">
        <w:rPr>
          <w:b/>
        </w:rPr>
        <w:t>-</w:t>
      </w:r>
      <w:r w:rsidRPr="00B734C2">
        <w:rPr>
          <w:b/>
          <w:spacing w:val="-1"/>
        </w:rPr>
        <w:t xml:space="preserve"> </w:t>
      </w:r>
      <w:r w:rsidRPr="00B734C2">
        <w:rPr>
          <w:b/>
        </w:rPr>
        <w:t>«4»</w:t>
      </w:r>
    </w:p>
    <w:p w:rsidR="00806DA3" w:rsidRPr="00B734C2" w:rsidRDefault="00806DA3" w:rsidP="00877C4F">
      <w:pPr>
        <w:ind w:left="221"/>
        <w:rPr>
          <w:b/>
        </w:rPr>
      </w:pPr>
      <w:r w:rsidRPr="00B734C2">
        <w:rPr>
          <w:b/>
        </w:rPr>
        <w:t>60%</w:t>
      </w:r>
      <w:r w:rsidRPr="00B734C2">
        <w:rPr>
          <w:b/>
          <w:spacing w:val="1"/>
        </w:rPr>
        <w:t xml:space="preserve"> </w:t>
      </w:r>
      <w:r w:rsidRPr="00B734C2">
        <w:rPr>
          <w:b/>
        </w:rPr>
        <w:t>-</w:t>
      </w:r>
      <w:r w:rsidRPr="00B734C2">
        <w:rPr>
          <w:b/>
          <w:spacing w:val="-2"/>
        </w:rPr>
        <w:t xml:space="preserve"> </w:t>
      </w:r>
      <w:r w:rsidRPr="00B734C2">
        <w:rPr>
          <w:b/>
        </w:rPr>
        <w:t>74%</w:t>
      </w:r>
      <w:r w:rsidRPr="00B734C2">
        <w:rPr>
          <w:b/>
          <w:spacing w:val="1"/>
        </w:rPr>
        <w:t xml:space="preserve"> </w:t>
      </w:r>
      <w:r w:rsidRPr="00B734C2">
        <w:rPr>
          <w:b/>
        </w:rPr>
        <w:t>-</w:t>
      </w:r>
      <w:r w:rsidRPr="00B734C2">
        <w:rPr>
          <w:b/>
          <w:spacing w:val="-1"/>
        </w:rPr>
        <w:t xml:space="preserve"> </w:t>
      </w:r>
      <w:r w:rsidRPr="00B734C2">
        <w:rPr>
          <w:b/>
        </w:rPr>
        <w:t>«3»</w:t>
      </w:r>
    </w:p>
    <w:p w:rsidR="00806DA3" w:rsidRPr="00B734C2" w:rsidRDefault="00806DA3" w:rsidP="00877C4F">
      <w:pPr>
        <w:ind w:left="221"/>
        <w:rPr>
          <w:b/>
        </w:rPr>
      </w:pPr>
      <w:r w:rsidRPr="00B734C2">
        <w:rPr>
          <w:b/>
        </w:rPr>
        <w:t>Менее</w:t>
      </w:r>
      <w:r w:rsidRPr="00B734C2">
        <w:rPr>
          <w:b/>
          <w:spacing w:val="-2"/>
        </w:rPr>
        <w:t xml:space="preserve"> </w:t>
      </w:r>
      <w:r w:rsidRPr="00B734C2">
        <w:rPr>
          <w:b/>
        </w:rPr>
        <w:t>60%</w:t>
      </w:r>
      <w:r w:rsidRPr="00B734C2">
        <w:rPr>
          <w:b/>
          <w:spacing w:val="2"/>
        </w:rPr>
        <w:t xml:space="preserve"> </w:t>
      </w:r>
      <w:r w:rsidRPr="00B734C2">
        <w:rPr>
          <w:b/>
        </w:rPr>
        <w:t>-</w:t>
      </w:r>
      <w:r w:rsidRPr="00B734C2">
        <w:rPr>
          <w:b/>
          <w:spacing w:val="-2"/>
        </w:rPr>
        <w:t xml:space="preserve"> </w:t>
      </w:r>
      <w:r w:rsidRPr="00B734C2">
        <w:rPr>
          <w:b/>
        </w:rPr>
        <w:t>«2»</w:t>
      </w:r>
    </w:p>
    <w:p w:rsidR="00806DA3" w:rsidRDefault="00806DA3" w:rsidP="00877C4F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806DA3">
        <w:rPr>
          <w:rFonts w:ascii="Times New Roman" w:hAnsi="Times New Roman" w:cs="Times New Roman"/>
          <w:color w:val="auto"/>
          <w:sz w:val="24"/>
          <w:szCs w:val="24"/>
        </w:rPr>
        <w:t>Тематический</w:t>
      </w:r>
      <w:r w:rsidRPr="00806DA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806DA3">
        <w:rPr>
          <w:rFonts w:ascii="Times New Roman" w:hAnsi="Times New Roman" w:cs="Times New Roman"/>
          <w:color w:val="auto"/>
          <w:sz w:val="24"/>
          <w:szCs w:val="24"/>
        </w:rPr>
        <w:t>план</w:t>
      </w:r>
      <w:r w:rsidRPr="00806DA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06DA3">
        <w:rPr>
          <w:rFonts w:ascii="Times New Roman" w:hAnsi="Times New Roman" w:cs="Times New Roman"/>
          <w:color w:val="auto"/>
          <w:sz w:val="24"/>
          <w:szCs w:val="24"/>
        </w:rPr>
        <w:t>самостоятельной работы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8222"/>
        <w:gridCol w:w="1785"/>
      </w:tblGrid>
      <w:tr w:rsidR="00877C4F" w:rsidTr="00877C4F">
        <w:tc>
          <w:tcPr>
            <w:tcW w:w="675" w:type="dxa"/>
          </w:tcPr>
          <w:p w:rsidR="00877C4F" w:rsidRDefault="00877C4F" w:rsidP="00877C4F">
            <w:r>
              <w:t>№</w:t>
            </w:r>
          </w:p>
        </w:tc>
        <w:tc>
          <w:tcPr>
            <w:tcW w:w="8222" w:type="dxa"/>
          </w:tcPr>
          <w:p w:rsidR="00877C4F" w:rsidRDefault="00877C4F" w:rsidP="00877C4F">
            <w:pPr>
              <w:jc w:val="center"/>
            </w:pPr>
            <w:r w:rsidRPr="00806DA3">
              <w:t>Виды самостоятельной работы</w:t>
            </w:r>
          </w:p>
        </w:tc>
        <w:tc>
          <w:tcPr>
            <w:tcW w:w="1785" w:type="dxa"/>
          </w:tcPr>
          <w:p w:rsidR="00877C4F" w:rsidRDefault="00877C4F" w:rsidP="00877C4F">
            <w:pPr>
              <w:jc w:val="center"/>
            </w:pPr>
            <w:r w:rsidRPr="00806DA3">
              <w:t>Количество часов</w:t>
            </w:r>
          </w:p>
        </w:tc>
      </w:tr>
      <w:tr w:rsidR="00877C4F" w:rsidTr="00877C4F">
        <w:tc>
          <w:tcPr>
            <w:tcW w:w="675" w:type="dxa"/>
          </w:tcPr>
          <w:p w:rsidR="00877C4F" w:rsidRDefault="008F7529" w:rsidP="00877C4F">
            <w:r>
              <w:t>1</w:t>
            </w:r>
          </w:p>
        </w:tc>
        <w:tc>
          <w:tcPr>
            <w:tcW w:w="8222" w:type="dxa"/>
          </w:tcPr>
          <w:p w:rsidR="00877C4F" w:rsidRDefault="008F7529" w:rsidP="00877C4F">
            <w:r w:rsidRPr="003F3E0C">
              <w:rPr>
                <w:i/>
              </w:rPr>
              <w:t>Самостоятельная</w:t>
            </w:r>
            <w:r w:rsidRPr="003F3E0C">
              <w:rPr>
                <w:i/>
                <w:spacing w:val="-2"/>
              </w:rPr>
              <w:t xml:space="preserve"> </w:t>
            </w:r>
            <w:r w:rsidRPr="003F3E0C">
              <w:rPr>
                <w:i/>
              </w:rPr>
              <w:t>работа</w:t>
            </w:r>
            <w:r w:rsidRPr="003F3E0C">
              <w:rPr>
                <w:i/>
                <w:spacing w:val="-3"/>
              </w:rPr>
              <w:t xml:space="preserve"> </w:t>
            </w:r>
            <w:r w:rsidRPr="003F3E0C">
              <w:rPr>
                <w:i/>
              </w:rPr>
              <w:t>в</w:t>
            </w:r>
            <w:r w:rsidRPr="003F3E0C">
              <w:rPr>
                <w:i/>
                <w:spacing w:val="-2"/>
              </w:rPr>
              <w:t xml:space="preserve"> </w:t>
            </w:r>
            <w:r w:rsidRPr="003F3E0C">
              <w:rPr>
                <w:i/>
              </w:rPr>
              <w:t>форме</w:t>
            </w:r>
            <w:r w:rsidRPr="003F3E0C">
              <w:rPr>
                <w:i/>
                <w:spacing w:val="-4"/>
              </w:rPr>
              <w:t xml:space="preserve"> </w:t>
            </w:r>
            <w:proofErr w:type="gramStart"/>
            <w:r w:rsidRPr="003F3E0C">
              <w:rPr>
                <w:i/>
              </w:rPr>
              <w:t>индивидуального</w:t>
            </w:r>
            <w:r w:rsidRPr="003F3E0C">
              <w:rPr>
                <w:i/>
                <w:spacing w:val="-1"/>
              </w:rPr>
              <w:t xml:space="preserve"> </w:t>
            </w:r>
            <w:r w:rsidRPr="003F3E0C">
              <w:rPr>
                <w:i/>
              </w:rPr>
              <w:t>проекта</w:t>
            </w:r>
            <w:proofErr w:type="gramEnd"/>
            <w:r w:rsidRPr="003F3E0C">
              <w:rPr>
                <w:i/>
                <w:spacing w:val="-2"/>
              </w:rPr>
              <w:t xml:space="preserve"> </w:t>
            </w:r>
            <w:r w:rsidRPr="003F3E0C">
              <w:rPr>
                <w:i/>
              </w:rPr>
              <w:t>№1.</w:t>
            </w:r>
            <w:r w:rsidRPr="003F3E0C">
              <w:rPr>
                <w:i/>
                <w:spacing w:val="-1"/>
              </w:rPr>
              <w:t xml:space="preserve"> </w:t>
            </w:r>
            <w:r w:rsidRPr="003F3E0C">
              <w:rPr>
                <w:b/>
                <w:i/>
              </w:rPr>
              <w:t>Выбрать</w:t>
            </w:r>
            <w:r w:rsidRPr="003F3E0C">
              <w:rPr>
                <w:b/>
                <w:i/>
                <w:spacing w:val="-5"/>
              </w:rPr>
              <w:t xml:space="preserve"> </w:t>
            </w:r>
            <w:r w:rsidRPr="003F3E0C">
              <w:rPr>
                <w:b/>
                <w:i/>
              </w:rPr>
              <w:t>тему</w:t>
            </w:r>
            <w:r w:rsidRPr="003F3E0C">
              <w:rPr>
                <w:b/>
                <w:i/>
                <w:spacing w:val="-1"/>
              </w:rPr>
              <w:t xml:space="preserve"> </w:t>
            </w:r>
            <w:r w:rsidRPr="003F3E0C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877C4F" w:rsidRDefault="008F7529" w:rsidP="008F7529">
            <w:pPr>
              <w:jc w:val="center"/>
            </w:pPr>
            <w:r>
              <w:t>1</w:t>
            </w:r>
          </w:p>
        </w:tc>
      </w:tr>
      <w:tr w:rsidR="00877C4F" w:rsidTr="00877C4F">
        <w:tc>
          <w:tcPr>
            <w:tcW w:w="675" w:type="dxa"/>
          </w:tcPr>
          <w:p w:rsidR="00877C4F" w:rsidRDefault="008F7529" w:rsidP="00877C4F">
            <w:r>
              <w:t>2</w:t>
            </w:r>
          </w:p>
        </w:tc>
        <w:tc>
          <w:tcPr>
            <w:tcW w:w="8222" w:type="dxa"/>
          </w:tcPr>
          <w:p w:rsidR="00877C4F" w:rsidRDefault="008F7529" w:rsidP="00877C4F">
            <w:r w:rsidRPr="003F3E0C">
              <w:rPr>
                <w:i/>
              </w:rPr>
              <w:t>Самостоятельная</w:t>
            </w:r>
            <w:r w:rsidRPr="003F3E0C">
              <w:rPr>
                <w:i/>
                <w:spacing w:val="73"/>
              </w:rPr>
              <w:t xml:space="preserve"> </w:t>
            </w:r>
            <w:r w:rsidRPr="003F3E0C">
              <w:rPr>
                <w:i/>
              </w:rPr>
              <w:t>работа</w:t>
            </w:r>
            <w:r w:rsidRPr="003F3E0C">
              <w:rPr>
                <w:i/>
                <w:spacing w:val="75"/>
              </w:rPr>
              <w:t xml:space="preserve"> </w:t>
            </w:r>
            <w:r w:rsidRPr="003F3E0C">
              <w:rPr>
                <w:i/>
              </w:rPr>
              <w:t>в</w:t>
            </w:r>
            <w:r w:rsidRPr="003F3E0C">
              <w:rPr>
                <w:i/>
                <w:spacing w:val="75"/>
              </w:rPr>
              <w:t xml:space="preserve"> </w:t>
            </w:r>
            <w:r w:rsidRPr="003F3E0C">
              <w:rPr>
                <w:i/>
              </w:rPr>
              <w:t>форме</w:t>
            </w:r>
            <w:r w:rsidRPr="003F3E0C">
              <w:rPr>
                <w:i/>
                <w:spacing w:val="74"/>
              </w:rPr>
              <w:t xml:space="preserve"> </w:t>
            </w:r>
            <w:proofErr w:type="gramStart"/>
            <w:r w:rsidRPr="003F3E0C">
              <w:rPr>
                <w:i/>
              </w:rPr>
              <w:t>индивидуального</w:t>
            </w:r>
            <w:r w:rsidRPr="003F3E0C">
              <w:rPr>
                <w:i/>
                <w:spacing w:val="76"/>
              </w:rPr>
              <w:t xml:space="preserve"> </w:t>
            </w:r>
            <w:r w:rsidRPr="003F3E0C">
              <w:rPr>
                <w:i/>
              </w:rPr>
              <w:t>проекта</w:t>
            </w:r>
            <w:proofErr w:type="gramEnd"/>
            <w:r w:rsidRPr="003F3E0C">
              <w:rPr>
                <w:i/>
                <w:spacing w:val="75"/>
              </w:rPr>
              <w:t xml:space="preserve"> </w:t>
            </w:r>
            <w:r w:rsidRPr="003F3E0C">
              <w:rPr>
                <w:i/>
              </w:rPr>
              <w:t>№2.</w:t>
            </w:r>
            <w:r w:rsidRPr="003F3E0C">
              <w:rPr>
                <w:i/>
                <w:spacing w:val="76"/>
              </w:rPr>
              <w:t xml:space="preserve"> </w:t>
            </w:r>
            <w:r w:rsidRPr="003F3E0C">
              <w:rPr>
                <w:b/>
                <w:i/>
              </w:rPr>
              <w:t>Изучить</w:t>
            </w:r>
            <w:r w:rsidRPr="003F3E0C">
              <w:rPr>
                <w:b/>
                <w:i/>
                <w:spacing w:val="76"/>
              </w:rPr>
              <w:t xml:space="preserve"> </w:t>
            </w:r>
            <w:r w:rsidRPr="003F3E0C">
              <w:rPr>
                <w:b/>
                <w:i/>
              </w:rPr>
              <w:t>методические</w:t>
            </w:r>
            <w:r w:rsidRPr="003F3E0C">
              <w:rPr>
                <w:b/>
                <w:i/>
                <w:spacing w:val="77"/>
              </w:rPr>
              <w:t xml:space="preserve"> </w:t>
            </w:r>
            <w:r w:rsidRPr="003F3E0C">
              <w:rPr>
                <w:b/>
                <w:i/>
              </w:rPr>
              <w:t>рекомендации</w:t>
            </w:r>
            <w:r w:rsidRPr="003F3E0C">
              <w:rPr>
                <w:b/>
                <w:i/>
                <w:spacing w:val="77"/>
              </w:rPr>
              <w:t xml:space="preserve"> </w:t>
            </w:r>
            <w:r w:rsidRPr="003F3E0C">
              <w:rPr>
                <w:b/>
                <w:i/>
                <w:spacing w:val="-5"/>
              </w:rPr>
              <w:t>по</w:t>
            </w:r>
            <w:r w:rsidRPr="003F3E0C">
              <w:rPr>
                <w:b/>
                <w:i/>
              </w:rPr>
              <w:t xml:space="preserve"> выполнению</w:t>
            </w:r>
            <w:r w:rsidRPr="003F3E0C">
              <w:rPr>
                <w:b/>
                <w:i/>
                <w:spacing w:val="-6"/>
              </w:rPr>
              <w:t xml:space="preserve"> </w:t>
            </w:r>
            <w:r w:rsidRPr="003F3E0C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877C4F" w:rsidRDefault="008F7529" w:rsidP="008F7529">
            <w:pPr>
              <w:jc w:val="center"/>
            </w:pPr>
            <w:r>
              <w:t>1</w:t>
            </w:r>
          </w:p>
        </w:tc>
      </w:tr>
      <w:tr w:rsidR="00877C4F" w:rsidTr="00877C4F">
        <w:tc>
          <w:tcPr>
            <w:tcW w:w="675" w:type="dxa"/>
          </w:tcPr>
          <w:p w:rsidR="00877C4F" w:rsidRDefault="008F7529" w:rsidP="00877C4F">
            <w:r>
              <w:t>3</w:t>
            </w:r>
          </w:p>
        </w:tc>
        <w:tc>
          <w:tcPr>
            <w:tcW w:w="8222" w:type="dxa"/>
          </w:tcPr>
          <w:p w:rsidR="00877C4F" w:rsidRDefault="008F7529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4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1"/>
              </w:rPr>
              <w:t xml:space="preserve"> </w:t>
            </w:r>
            <w:r w:rsidRPr="0042260D">
              <w:rPr>
                <w:i/>
              </w:rPr>
              <w:t>№3.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Составить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график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работы</w:t>
            </w:r>
            <w:r w:rsidRPr="0042260D">
              <w:rPr>
                <w:b/>
                <w:i/>
                <w:spacing w:val="-5"/>
              </w:rPr>
              <w:t xml:space="preserve"> </w:t>
            </w:r>
            <w:r w:rsidRPr="0042260D">
              <w:rPr>
                <w:b/>
                <w:i/>
              </w:rPr>
              <w:t>над</w:t>
            </w:r>
            <w:r w:rsidRPr="0042260D">
              <w:rPr>
                <w:b/>
                <w:i/>
                <w:spacing w:val="-1"/>
              </w:rPr>
              <w:t xml:space="preserve"> 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877C4F" w:rsidRDefault="008F7529" w:rsidP="008F7529">
            <w:pPr>
              <w:jc w:val="center"/>
            </w:pPr>
            <w:r>
              <w:t>1</w:t>
            </w:r>
          </w:p>
        </w:tc>
      </w:tr>
      <w:tr w:rsidR="00877C4F" w:rsidTr="00877C4F">
        <w:tc>
          <w:tcPr>
            <w:tcW w:w="675" w:type="dxa"/>
          </w:tcPr>
          <w:p w:rsidR="00877C4F" w:rsidRDefault="008F7529" w:rsidP="00877C4F">
            <w:r>
              <w:t>4</w:t>
            </w:r>
          </w:p>
        </w:tc>
        <w:tc>
          <w:tcPr>
            <w:tcW w:w="8222" w:type="dxa"/>
          </w:tcPr>
          <w:p w:rsidR="00877C4F" w:rsidRDefault="008F7529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5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3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№4.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Определить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</w:rPr>
              <w:t>цели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и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задачи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</w:t>
            </w:r>
          </w:p>
        </w:tc>
        <w:tc>
          <w:tcPr>
            <w:tcW w:w="1785" w:type="dxa"/>
          </w:tcPr>
          <w:p w:rsidR="00877C4F" w:rsidRDefault="008F7529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5</w:t>
            </w:r>
          </w:p>
        </w:tc>
        <w:tc>
          <w:tcPr>
            <w:tcW w:w="8222" w:type="dxa"/>
          </w:tcPr>
          <w:p w:rsidR="008F7529" w:rsidRDefault="008F7529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4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№5.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Составить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 xml:space="preserve">структуру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6</w:t>
            </w:r>
          </w:p>
        </w:tc>
        <w:tc>
          <w:tcPr>
            <w:tcW w:w="8222" w:type="dxa"/>
          </w:tcPr>
          <w:p w:rsidR="008F7529" w:rsidRPr="008F7529" w:rsidRDefault="008F7529" w:rsidP="008F7529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5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№6.</w:t>
            </w:r>
            <w:r w:rsidRPr="0042260D">
              <w:rPr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5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58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источниках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7</w:t>
            </w:r>
          </w:p>
        </w:tc>
        <w:tc>
          <w:tcPr>
            <w:tcW w:w="8222" w:type="dxa"/>
          </w:tcPr>
          <w:p w:rsidR="008F7529" w:rsidRPr="008F7529" w:rsidRDefault="008F7529" w:rsidP="008F7529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50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55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5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№7.</w:t>
            </w:r>
            <w:r w:rsidRPr="0042260D">
              <w:rPr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51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58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8</w:t>
            </w:r>
          </w:p>
        </w:tc>
        <w:tc>
          <w:tcPr>
            <w:tcW w:w="8222" w:type="dxa"/>
          </w:tcPr>
          <w:p w:rsidR="008F7529" w:rsidRPr="008F7529" w:rsidRDefault="008F7529" w:rsidP="008F7529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5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№8.</w:t>
            </w:r>
            <w:r w:rsidRPr="0042260D">
              <w:rPr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5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58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9</w:t>
            </w:r>
          </w:p>
        </w:tc>
        <w:tc>
          <w:tcPr>
            <w:tcW w:w="8222" w:type="dxa"/>
          </w:tcPr>
          <w:p w:rsidR="008F7529" w:rsidRPr="008F7529" w:rsidRDefault="008F7529" w:rsidP="008F7529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5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5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№9.</w:t>
            </w:r>
            <w:r w:rsidRPr="0042260D">
              <w:rPr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5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5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58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53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10</w:t>
            </w:r>
          </w:p>
        </w:tc>
        <w:tc>
          <w:tcPr>
            <w:tcW w:w="8222" w:type="dxa"/>
          </w:tcPr>
          <w:p w:rsidR="008F7529" w:rsidRPr="008F7529" w:rsidRDefault="008F7529" w:rsidP="008F7529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4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4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№10.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4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47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11</w:t>
            </w:r>
          </w:p>
        </w:tc>
        <w:tc>
          <w:tcPr>
            <w:tcW w:w="8222" w:type="dxa"/>
          </w:tcPr>
          <w:p w:rsidR="008F7529" w:rsidRPr="008F7529" w:rsidRDefault="008F7529" w:rsidP="008F7529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4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4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№11.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4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12</w:t>
            </w:r>
          </w:p>
        </w:tc>
        <w:tc>
          <w:tcPr>
            <w:tcW w:w="8222" w:type="dxa"/>
          </w:tcPr>
          <w:p w:rsidR="008F7529" w:rsidRPr="008F7529" w:rsidRDefault="008F7529" w:rsidP="008F7529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4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4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№12.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45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4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13</w:t>
            </w:r>
          </w:p>
        </w:tc>
        <w:tc>
          <w:tcPr>
            <w:tcW w:w="8222" w:type="dxa"/>
          </w:tcPr>
          <w:p w:rsidR="008F7529" w:rsidRPr="008F7529" w:rsidRDefault="008F7529" w:rsidP="008F7529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4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№13.</w:t>
            </w:r>
            <w:r w:rsidRPr="0042260D">
              <w:rPr>
                <w:i/>
                <w:spacing w:val="48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14</w:t>
            </w:r>
          </w:p>
        </w:tc>
        <w:tc>
          <w:tcPr>
            <w:tcW w:w="8222" w:type="dxa"/>
          </w:tcPr>
          <w:p w:rsidR="008F7529" w:rsidRPr="008F7529" w:rsidRDefault="008F7529" w:rsidP="008F7529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41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42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4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4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№14</w:t>
            </w:r>
            <w:r w:rsidRPr="0042260D">
              <w:rPr>
                <w:b/>
                <w:i/>
                <w:sz w:val="24"/>
              </w:rPr>
              <w:t>.</w:t>
            </w:r>
            <w:r w:rsidRPr="0042260D">
              <w:rPr>
                <w:b/>
                <w:i/>
                <w:spacing w:val="4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Найти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42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ИП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4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различных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15</w:t>
            </w:r>
          </w:p>
        </w:tc>
        <w:tc>
          <w:tcPr>
            <w:tcW w:w="8222" w:type="dxa"/>
          </w:tcPr>
          <w:p w:rsidR="008F7529" w:rsidRDefault="008F7529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6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№15.</w:t>
            </w:r>
            <w:r w:rsidRPr="0042260D">
              <w:rPr>
                <w:i/>
                <w:spacing w:val="1"/>
              </w:rPr>
              <w:t xml:space="preserve"> </w:t>
            </w:r>
            <w:r w:rsidRPr="0042260D">
              <w:rPr>
                <w:b/>
                <w:i/>
              </w:rPr>
              <w:t>Обработать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найденную</w:t>
            </w:r>
            <w:r w:rsidRPr="0042260D">
              <w:rPr>
                <w:b/>
                <w:i/>
                <w:spacing w:val="-5"/>
              </w:rPr>
              <w:t xml:space="preserve"> </w:t>
            </w:r>
            <w:r w:rsidRPr="0042260D">
              <w:rPr>
                <w:b/>
                <w:i/>
              </w:rPr>
              <w:t>информацию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</w:rPr>
              <w:t>для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16</w:t>
            </w:r>
          </w:p>
        </w:tc>
        <w:tc>
          <w:tcPr>
            <w:tcW w:w="8222" w:type="dxa"/>
          </w:tcPr>
          <w:p w:rsidR="008F7529" w:rsidRDefault="008F7529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6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№16.</w:t>
            </w:r>
            <w:r w:rsidRPr="0042260D">
              <w:rPr>
                <w:i/>
                <w:spacing w:val="1"/>
              </w:rPr>
              <w:t xml:space="preserve"> </w:t>
            </w:r>
            <w:r w:rsidRPr="0042260D">
              <w:rPr>
                <w:b/>
                <w:i/>
              </w:rPr>
              <w:t>Обработать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найденную</w:t>
            </w:r>
            <w:r w:rsidRPr="0042260D">
              <w:rPr>
                <w:b/>
                <w:i/>
                <w:spacing w:val="-5"/>
              </w:rPr>
              <w:t xml:space="preserve"> </w:t>
            </w:r>
            <w:r w:rsidRPr="0042260D">
              <w:rPr>
                <w:b/>
                <w:i/>
              </w:rPr>
              <w:t>информацию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</w:rPr>
              <w:t>для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17</w:t>
            </w:r>
          </w:p>
        </w:tc>
        <w:tc>
          <w:tcPr>
            <w:tcW w:w="8222" w:type="dxa"/>
          </w:tcPr>
          <w:p w:rsidR="008F7529" w:rsidRDefault="008F7529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6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№17.</w:t>
            </w:r>
            <w:r w:rsidRPr="0042260D">
              <w:rPr>
                <w:i/>
                <w:spacing w:val="1"/>
              </w:rPr>
              <w:t xml:space="preserve"> </w:t>
            </w:r>
            <w:r w:rsidRPr="0042260D">
              <w:rPr>
                <w:b/>
                <w:i/>
              </w:rPr>
              <w:t>Обработать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найденную</w:t>
            </w:r>
            <w:r w:rsidRPr="0042260D">
              <w:rPr>
                <w:b/>
                <w:i/>
                <w:spacing w:val="-5"/>
              </w:rPr>
              <w:t xml:space="preserve"> </w:t>
            </w:r>
            <w:r w:rsidRPr="0042260D">
              <w:rPr>
                <w:b/>
                <w:i/>
              </w:rPr>
              <w:t>информацию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</w:rPr>
              <w:t>для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18</w:t>
            </w:r>
          </w:p>
        </w:tc>
        <w:tc>
          <w:tcPr>
            <w:tcW w:w="8222" w:type="dxa"/>
          </w:tcPr>
          <w:p w:rsidR="008F7529" w:rsidRPr="0042260D" w:rsidRDefault="008F7529" w:rsidP="00F25CE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№18.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1785" w:type="dxa"/>
          </w:tcPr>
          <w:p w:rsidR="008F7529" w:rsidRPr="0042260D" w:rsidRDefault="008F7529" w:rsidP="00F25CE8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19</w:t>
            </w:r>
          </w:p>
        </w:tc>
        <w:tc>
          <w:tcPr>
            <w:tcW w:w="8222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№19.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1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1785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20</w:t>
            </w:r>
          </w:p>
        </w:tc>
        <w:tc>
          <w:tcPr>
            <w:tcW w:w="8222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pacing w:val="-2"/>
                <w:sz w:val="24"/>
              </w:rPr>
              <w:t>Самостоятельная 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в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форме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proofErr w:type="gramStart"/>
            <w:r w:rsidRPr="0042260D">
              <w:rPr>
                <w:i/>
                <w:spacing w:val="-2"/>
                <w:sz w:val="24"/>
              </w:rPr>
              <w:t>индивидуального проекта</w:t>
            </w:r>
            <w:proofErr w:type="gramEnd"/>
            <w:r w:rsidRPr="0042260D">
              <w:rPr>
                <w:i/>
                <w:spacing w:val="-1"/>
                <w:sz w:val="24"/>
              </w:rPr>
              <w:t xml:space="preserve"> </w:t>
            </w:r>
            <w:r w:rsidRPr="0042260D">
              <w:rPr>
                <w:i/>
                <w:spacing w:val="-2"/>
                <w:sz w:val="24"/>
              </w:rPr>
              <w:t>№20.</w:t>
            </w:r>
            <w:r w:rsidRPr="0042260D">
              <w:rPr>
                <w:i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Обработать</w:t>
            </w:r>
            <w:r w:rsidRPr="0042260D">
              <w:rPr>
                <w:b/>
                <w:i/>
                <w:spacing w:val="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найденную</w:t>
            </w:r>
            <w:r w:rsidRPr="0042260D">
              <w:rPr>
                <w:b/>
                <w:i/>
                <w:spacing w:val="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информацию</w:t>
            </w:r>
            <w:r w:rsidRPr="0042260D">
              <w:rPr>
                <w:b/>
                <w:i/>
                <w:spacing w:val="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для</w:t>
            </w:r>
            <w:r w:rsidRPr="0042260D">
              <w:rPr>
                <w:b/>
                <w:i/>
                <w:spacing w:val="4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1785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21</w:t>
            </w:r>
          </w:p>
        </w:tc>
        <w:tc>
          <w:tcPr>
            <w:tcW w:w="8222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6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№21.</w:t>
            </w:r>
            <w:r w:rsidRPr="0042260D">
              <w:rPr>
                <w:i/>
                <w:spacing w:val="1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5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1785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22</w:t>
            </w:r>
          </w:p>
        </w:tc>
        <w:tc>
          <w:tcPr>
            <w:tcW w:w="8222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№22.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1785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8F7529" w:rsidTr="00877C4F">
        <w:tc>
          <w:tcPr>
            <w:tcW w:w="675" w:type="dxa"/>
          </w:tcPr>
          <w:p w:rsidR="008F7529" w:rsidRDefault="008F7529" w:rsidP="00877C4F">
            <w:r>
              <w:t>23</w:t>
            </w:r>
          </w:p>
        </w:tc>
        <w:tc>
          <w:tcPr>
            <w:tcW w:w="8222" w:type="dxa"/>
          </w:tcPr>
          <w:p w:rsidR="008F7529" w:rsidRDefault="007D0094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4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№23.</w:t>
            </w:r>
            <w:r w:rsidRPr="0042260D">
              <w:rPr>
                <w:i/>
                <w:spacing w:val="55"/>
              </w:rPr>
              <w:t xml:space="preserve"> </w:t>
            </w:r>
            <w:r w:rsidRPr="0042260D">
              <w:rPr>
                <w:b/>
                <w:i/>
              </w:rPr>
              <w:t>Обработать</w:t>
            </w:r>
            <w:r w:rsidRPr="0042260D">
              <w:rPr>
                <w:b/>
                <w:i/>
                <w:spacing w:val="-5"/>
              </w:rPr>
              <w:t xml:space="preserve"> </w:t>
            </w:r>
            <w:r w:rsidRPr="0042260D">
              <w:rPr>
                <w:b/>
                <w:i/>
              </w:rPr>
              <w:t>найденную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информацию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</w:rPr>
              <w:t>для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8F7529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24</w:t>
            </w:r>
          </w:p>
        </w:tc>
        <w:tc>
          <w:tcPr>
            <w:tcW w:w="8222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№24.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1785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25</w:t>
            </w:r>
          </w:p>
        </w:tc>
        <w:tc>
          <w:tcPr>
            <w:tcW w:w="8222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-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-5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№25.</w:t>
            </w:r>
            <w:r w:rsidRPr="0042260D">
              <w:rPr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Обработать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</w:t>
            </w:r>
            <w:r w:rsidRPr="0042260D">
              <w:rPr>
                <w:b/>
                <w:i/>
                <w:spacing w:val="-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для</w:t>
            </w:r>
            <w:r w:rsidRPr="0042260D">
              <w:rPr>
                <w:b/>
                <w:i/>
                <w:spacing w:val="-3"/>
                <w:sz w:val="24"/>
              </w:rPr>
              <w:t xml:space="preserve"> </w:t>
            </w:r>
            <w:r w:rsidRPr="0042260D">
              <w:rPr>
                <w:b/>
                <w:i/>
                <w:spacing w:val="-5"/>
                <w:sz w:val="24"/>
              </w:rPr>
              <w:t>ИП.</w:t>
            </w:r>
          </w:p>
        </w:tc>
        <w:tc>
          <w:tcPr>
            <w:tcW w:w="1785" w:type="dxa"/>
          </w:tcPr>
          <w:p w:rsidR="007D0094" w:rsidRPr="0042260D" w:rsidRDefault="007D0094" w:rsidP="00F25CE8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</w:rPr>
            </w:pPr>
            <w:r w:rsidRPr="0042260D">
              <w:rPr>
                <w:b/>
                <w:i/>
                <w:spacing w:val="-10"/>
                <w:sz w:val="24"/>
              </w:rP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26</w:t>
            </w:r>
          </w:p>
        </w:tc>
        <w:tc>
          <w:tcPr>
            <w:tcW w:w="8222" w:type="dxa"/>
          </w:tcPr>
          <w:p w:rsidR="007D0094" w:rsidRPr="007D0094" w:rsidRDefault="007D0094" w:rsidP="007D0094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 w:rsidRPr="0042260D">
              <w:rPr>
                <w:i/>
                <w:sz w:val="24"/>
              </w:rPr>
              <w:t>Самостоятельная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работа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в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форме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proofErr w:type="gramStart"/>
            <w:r w:rsidRPr="0042260D">
              <w:rPr>
                <w:i/>
                <w:sz w:val="24"/>
              </w:rPr>
              <w:t>индивидуального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проекта</w:t>
            </w:r>
            <w:proofErr w:type="gramEnd"/>
            <w:r w:rsidRPr="0042260D">
              <w:rPr>
                <w:i/>
                <w:spacing w:val="14"/>
                <w:sz w:val="24"/>
              </w:rPr>
              <w:t xml:space="preserve"> </w:t>
            </w:r>
            <w:r w:rsidRPr="0042260D">
              <w:rPr>
                <w:i/>
                <w:sz w:val="24"/>
              </w:rPr>
              <w:t>№26.</w:t>
            </w:r>
            <w:r w:rsidRPr="0042260D">
              <w:rPr>
                <w:i/>
                <w:spacing w:val="1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Обсудить</w:t>
            </w:r>
            <w:r w:rsidRPr="0042260D">
              <w:rPr>
                <w:b/>
                <w:i/>
                <w:spacing w:val="14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информацию,</w:t>
            </w:r>
            <w:r w:rsidRPr="0042260D">
              <w:rPr>
                <w:b/>
                <w:i/>
                <w:spacing w:val="1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найденную</w:t>
            </w:r>
            <w:r w:rsidRPr="0042260D">
              <w:rPr>
                <w:b/>
                <w:i/>
                <w:spacing w:val="13"/>
                <w:sz w:val="24"/>
              </w:rPr>
              <w:t xml:space="preserve"> </w:t>
            </w:r>
            <w:r w:rsidRPr="0042260D">
              <w:rPr>
                <w:b/>
                <w:i/>
                <w:sz w:val="24"/>
              </w:rPr>
              <w:t>в</w:t>
            </w:r>
            <w:r w:rsidRPr="0042260D">
              <w:rPr>
                <w:b/>
                <w:i/>
                <w:spacing w:val="14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разных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Pr="0042260D">
              <w:rPr>
                <w:b/>
                <w:i/>
                <w:spacing w:val="-2"/>
                <w:sz w:val="24"/>
              </w:rPr>
              <w:t>источниках.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27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  <w:spacing w:val="-4"/>
              </w:rPr>
              <w:t>Самостоятельная</w:t>
            </w:r>
            <w:r w:rsidRPr="0042260D">
              <w:rPr>
                <w:i/>
                <w:spacing w:val="-12"/>
              </w:rPr>
              <w:t xml:space="preserve"> </w:t>
            </w:r>
            <w:r w:rsidRPr="0042260D">
              <w:rPr>
                <w:i/>
                <w:spacing w:val="-4"/>
              </w:rPr>
              <w:t>работа</w:t>
            </w:r>
            <w:r w:rsidRPr="0042260D">
              <w:rPr>
                <w:i/>
                <w:spacing w:val="-11"/>
              </w:rPr>
              <w:t xml:space="preserve"> </w:t>
            </w:r>
            <w:r w:rsidRPr="0042260D">
              <w:rPr>
                <w:i/>
                <w:spacing w:val="-4"/>
              </w:rPr>
              <w:t>в</w:t>
            </w:r>
            <w:r w:rsidRPr="0042260D">
              <w:rPr>
                <w:i/>
                <w:spacing w:val="-13"/>
              </w:rPr>
              <w:t xml:space="preserve"> </w:t>
            </w:r>
            <w:r w:rsidRPr="0042260D">
              <w:rPr>
                <w:i/>
                <w:spacing w:val="-4"/>
              </w:rPr>
              <w:t>форме</w:t>
            </w:r>
            <w:r w:rsidRPr="0042260D">
              <w:rPr>
                <w:i/>
                <w:spacing w:val="-13"/>
              </w:rPr>
              <w:t xml:space="preserve"> </w:t>
            </w:r>
            <w:proofErr w:type="gramStart"/>
            <w:r w:rsidRPr="0042260D">
              <w:rPr>
                <w:i/>
                <w:spacing w:val="-4"/>
              </w:rPr>
              <w:t>индивидуального</w:t>
            </w:r>
            <w:r w:rsidRPr="0042260D">
              <w:rPr>
                <w:i/>
                <w:spacing w:val="-15"/>
              </w:rPr>
              <w:t xml:space="preserve"> </w:t>
            </w:r>
            <w:r w:rsidRPr="0042260D">
              <w:rPr>
                <w:i/>
                <w:spacing w:val="-4"/>
              </w:rPr>
              <w:t>проекта</w:t>
            </w:r>
            <w:proofErr w:type="gramEnd"/>
            <w:r w:rsidRPr="0042260D">
              <w:rPr>
                <w:i/>
                <w:spacing w:val="-11"/>
              </w:rPr>
              <w:t xml:space="preserve"> </w:t>
            </w:r>
            <w:r w:rsidRPr="0042260D">
              <w:rPr>
                <w:i/>
                <w:spacing w:val="-4"/>
              </w:rPr>
              <w:t>№27.</w:t>
            </w:r>
            <w:r w:rsidRPr="0042260D">
              <w:rPr>
                <w:i/>
                <w:spacing w:val="-12"/>
              </w:rPr>
              <w:t xml:space="preserve"> </w:t>
            </w:r>
            <w:r w:rsidRPr="0042260D">
              <w:rPr>
                <w:b/>
                <w:i/>
                <w:spacing w:val="-4"/>
              </w:rPr>
              <w:t>Выполнить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  <w:spacing w:val="-4"/>
              </w:rPr>
              <w:t>письменную</w:t>
            </w:r>
            <w:r w:rsidRPr="0042260D">
              <w:rPr>
                <w:b/>
                <w:i/>
                <w:spacing w:val="-1"/>
              </w:rPr>
              <w:t xml:space="preserve"> </w:t>
            </w:r>
            <w:r w:rsidRPr="0042260D">
              <w:rPr>
                <w:b/>
                <w:i/>
                <w:spacing w:val="-4"/>
              </w:rPr>
              <w:t>часть</w:t>
            </w:r>
            <w:r w:rsidRPr="0042260D">
              <w:rPr>
                <w:b/>
                <w:i/>
                <w:spacing w:val="1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28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5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4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№28.</w:t>
            </w:r>
            <w:r w:rsidRPr="0042260D">
              <w:rPr>
                <w:i/>
                <w:spacing w:val="2"/>
              </w:rPr>
              <w:t xml:space="preserve"> </w:t>
            </w:r>
            <w:r w:rsidRPr="0042260D">
              <w:rPr>
                <w:b/>
                <w:i/>
              </w:rPr>
              <w:t>Выполнить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письменную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</w:rPr>
              <w:t>часть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29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  <w:spacing w:val="-6"/>
              </w:rPr>
              <w:t>Самостоятельная</w:t>
            </w:r>
            <w:r w:rsidRPr="0042260D">
              <w:rPr>
                <w:i/>
                <w:spacing w:val="-12"/>
              </w:rPr>
              <w:t xml:space="preserve"> </w:t>
            </w:r>
            <w:r w:rsidRPr="0042260D">
              <w:rPr>
                <w:i/>
                <w:spacing w:val="-6"/>
              </w:rPr>
              <w:t>работа</w:t>
            </w:r>
            <w:r w:rsidRPr="0042260D">
              <w:rPr>
                <w:i/>
                <w:spacing w:val="-8"/>
              </w:rPr>
              <w:t xml:space="preserve"> </w:t>
            </w:r>
            <w:r w:rsidRPr="0042260D">
              <w:rPr>
                <w:i/>
                <w:spacing w:val="-6"/>
              </w:rPr>
              <w:t>в</w:t>
            </w:r>
            <w:r w:rsidRPr="0042260D">
              <w:rPr>
                <w:i/>
                <w:spacing w:val="-11"/>
              </w:rPr>
              <w:t xml:space="preserve"> </w:t>
            </w:r>
            <w:r w:rsidRPr="0042260D">
              <w:rPr>
                <w:i/>
                <w:spacing w:val="-6"/>
              </w:rPr>
              <w:t>форме</w:t>
            </w:r>
            <w:r w:rsidRPr="0042260D">
              <w:rPr>
                <w:i/>
                <w:spacing w:val="-10"/>
              </w:rPr>
              <w:t xml:space="preserve"> </w:t>
            </w:r>
            <w:proofErr w:type="gramStart"/>
            <w:r w:rsidRPr="0042260D">
              <w:rPr>
                <w:i/>
                <w:spacing w:val="-6"/>
              </w:rPr>
              <w:t>индивидуального</w:t>
            </w:r>
            <w:r w:rsidRPr="0042260D">
              <w:rPr>
                <w:i/>
                <w:spacing w:val="-13"/>
              </w:rPr>
              <w:t xml:space="preserve"> </w:t>
            </w:r>
            <w:r w:rsidRPr="0042260D">
              <w:rPr>
                <w:i/>
                <w:spacing w:val="-6"/>
              </w:rPr>
              <w:t>проекта</w:t>
            </w:r>
            <w:proofErr w:type="gramEnd"/>
            <w:r w:rsidRPr="0042260D">
              <w:rPr>
                <w:i/>
                <w:spacing w:val="-9"/>
              </w:rPr>
              <w:t xml:space="preserve"> </w:t>
            </w:r>
            <w:r w:rsidRPr="0042260D">
              <w:rPr>
                <w:i/>
                <w:spacing w:val="-6"/>
              </w:rPr>
              <w:t>№29.</w:t>
            </w:r>
            <w:r w:rsidRPr="0042260D">
              <w:rPr>
                <w:i/>
                <w:spacing w:val="-9"/>
              </w:rPr>
              <w:t xml:space="preserve"> </w:t>
            </w:r>
            <w:r w:rsidRPr="0042260D">
              <w:rPr>
                <w:b/>
                <w:i/>
                <w:spacing w:val="-6"/>
              </w:rPr>
              <w:t>Выполнить</w:t>
            </w:r>
            <w:r w:rsidRPr="0042260D">
              <w:rPr>
                <w:b/>
                <w:i/>
                <w:spacing w:val="-13"/>
              </w:rPr>
              <w:t xml:space="preserve"> </w:t>
            </w:r>
            <w:r w:rsidRPr="0042260D">
              <w:rPr>
                <w:b/>
                <w:i/>
                <w:spacing w:val="-6"/>
              </w:rPr>
              <w:t>письменную</w:t>
            </w:r>
            <w:r w:rsidRPr="0042260D">
              <w:rPr>
                <w:b/>
                <w:i/>
                <w:spacing w:val="-8"/>
              </w:rPr>
              <w:t xml:space="preserve"> </w:t>
            </w:r>
            <w:r w:rsidRPr="0042260D">
              <w:rPr>
                <w:b/>
                <w:i/>
                <w:spacing w:val="-6"/>
              </w:rPr>
              <w:t>часть</w:t>
            </w:r>
            <w:r w:rsidRPr="0042260D">
              <w:rPr>
                <w:b/>
                <w:i/>
                <w:spacing w:val="-7"/>
              </w:rPr>
              <w:t xml:space="preserve"> </w:t>
            </w:r>
            <w:r w:rsidRPr="0042260D">
              <w:rPr>
                <w:b/>
                <w:i/>
                <w:spacing w:val="-6"/>
              </w:rPr>
              <w:t>ИП.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30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5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№30.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Выполнить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письменную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часть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</w:t>
            </w:r>
            <w:r>
              <w:rPr>
                <w:b/>
                <w:i/>
                <w:spacing w:val="-5"/>
              </w:rPr>
              <w:tab/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31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5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№31.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Выполнить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письменную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часть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32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3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№32.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Оформить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33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3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№33</w:t>
            </w:r>
            <w:r w:rsidRPr="0042260D">
              <w:rPr>
                <w:b/>
                <w:i/>
              </w:rPr>
              <w:t>.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Оформить</w:t>
            </w:r>
            <w:r w:rsidRPr="0042260D">
              <w:rPr>
                <w:b/>
                <w:i/>
                <w:spacing w:val="-1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34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4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1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№34.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Подготовить</w:t>
            </w:r>
            <w:r w:rsidRPr="0042260D">
              <w:rPr>
                <w:b/>
                <w:i/>
                <w:spacing w:val="-1"/>
              </w:rPr>
              <w:t xml:space="preserve"> </w:t>
            </w:r>
            <w:r w:rsidRPr="0042260D">
              <w:rPr>
                <w:b/>
                <w:i/>
              </w:rPr>
              <w:t>ИП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</w:rPr>
              <w:t>к</w:t>
            </w:r>
            <w:r w:rsidRPr="0042260D">
              <w:rPr>
                <w:b/>
                <w:i/>
                <w:spacing w:val="-1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защите.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35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5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4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 проекта</w:t>
            </w:r>
            <w:proofErr w:type="gramEnd"/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№35.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Подготовить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</w:rPr>
              <w:t>ИП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</w:rPr>
              <w:t>к</w:t>
            </w:r>
            <w:r w:rsidRPr="0042260D">
              <w:rPr>
                <w:b/>
                <w:i/>
                <w:spacing w:val="-2"/>
              </w:rPr>
              <w:t xml:space="preserve"> защите.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36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  <w:spacing w:val="-2"/>
              </w:rPr>
              <w:t>Самостоятельная</w:t>
            </w:r>
            <w:r w:rsidRPr="0042260D">
              <w:rPr>
                <w:i/>
                <w:spacing w:val="-6"/>
              </w:rPr>
              <w:t xml:space="preserve"> </w:t>
            </w:r>
            <w:r w:rsidRPr="0042260D">
              <w:rPr>
                <w:i/>
                <w:spacing w:val="-2"/>
              </w:rPr>
              <w:t>работа</w:t>
            </w:r>
            <w:r w:rsidRPr="0042260D">
              <w:rPr>
                <w:i/>
                <w:spacing w:val="-7"/>
              </w:rPr>
              <w:t xml:space="preserve"> </w:t>
            </w:r>
            <w:r w:rsidRPr="0042260D">
              <w:rPr>
                <w:i/>
                <w:spacing w:val="-2"/>
              </w:rPr>
              <w:t>в</w:t>
            </w:r>
            <w:r w:rsidRPr="0042260D">
              <w:rPr>
                <w:i/>
                <w:spacing w:val="-7"/>
              </w:rPr>
              <w:t xml:space="preserve"> </w:t>
            </w:r>
            <w:r w:rsidRPr="0042260D">
              <w:rPr>
                <w:i/>
                <w:spacing w:val="-2"/>
              </w:rPr>
              <w:t>форме</w:t>
            </w:r>
            <w:r w:rsidRPr="0042260D">
              <w:rPr>
                <w:i/>
                <w:spacing w:val="-7"/>
              </w:rPr>
              <w:t xml:space="preserve"> </w:t>
            </w:r>
            <w:proofErr w:type="gramStart"/>
            <w:r w:rsidRPr="0042260D">
              <w:rPr>
                <w:i/>
                <w:spacing w:val="-2"/>
              </w:rPr>
              <w:t>индивидуального</w:t>
            </w:r>
            <w:r w:rsidRPr="0042260D">
              <w:rPr>
                <w:i/>
                <w:spacing w:val="-6"/>
              </w:rPr>
              <w:t xml:space="preserve"> </w:t>
            </w:r>
            <w:r w:rsidRPr="0042260D">
              <w:rPr>
                <w:i/>
                <w:spacing w:val="-2"/>
              </w:rPr>
              <w:t>проекта</w:t>
            </w:r>
            <w:proofErr w:type="gramEnd"/>
            <w:r w:rsidRPr="0042260D">
              <w:rPr>
                <w:i/>
                <w:spacing w:val="-5"/>
              </w:rPr>
              <w:t xml:space="preserve"> </w:t>
            </w:r>
            <w:r w:rsidRPr="0042260D">
              <w:rPr>
                <w:i/>
                <w:spacing w:val="-2"/>
              </w:rPr>
              <w:t>№36.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Выполнить</w:t>
            </w:r>
            <w:r w:rsidRPr="0042260D">
              <w:rPr>
                <w:b/>
                <w:i/>
                <w:spacing w:val="-6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презентацию</w:t>
            </w:r>
            <w:r w:rsidRPr="0042260D">
              <w:rPr>
                <w:b/>
                <w:i/>
                <w:spacing w:val="-7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для</w:t>
            </w:r>
            <w:r w:rsidRPr="0042260D">
              <w:rPr>
                <w:b/>
                <w:i/>
                <w:spacing w:val="-6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37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</w:rPr>
              <w:t>Самостоятельная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работа</w:t>
            </w:r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в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</w:rPr>
              <w:t>форме</w:t>
            </w:r>
            <w:r w:rsidRPr="0042260D">
              <w:rPr>
                <w:i/>
                <w:spacing w:val="-4"/>
              </w:rPr>
              <w:t xml:space="preserve"> </w:t>
            </w:r>
            <w:proofErr w:type="gramStart"/>
            <w:r w:rsidRPr="0042260D">
              <w:rPr>
                <w:i/>
              </w:rPr>
              <w:t>индивидуального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i/>
              </w:rPr>
              <w:t>проекта</w:t>
            </w:r>
            <w:proofErr w:type="gramEnd"/>
            <w:r w:rsidRPr="0042260D">
              <w:rPr>
                <w:i/>
                <w:spacing w:val="-3"/>
              </w:rPr>
              <w:t xml:space="preserve"> </w:t>
            </w:r>
            <w:r w:rsidRPr="0042260D">
              <w:rPr>
                <w:i/>
              </w:rPr>
              <w:t>№37.</w:t>
            </w:r>
            <w:r w:rsidRPr="0042260D">
              <w:rPr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Выполнить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</w:rPr>
              <w:t>презентацию</w:t>
            </w:r>
            <w:r w:rsidRPr="0042260D">
              <w:rPr>
                <w:b/>
                <w:i/>
                <w:spacing w:val="-3"/>
              </w:rPr>
              <w:t xml:space="preserve"> </w:t>
            </w:r>
            <w:r w:rsidRPr="0042260D">
              <w:rPr>
                <w:b/>
                <w:i/>
              </w:rPr>
              <w:t>для</w:t>
            </w:r>
            <w:r w:rsidRPr="0042260D">
              <w:rPr>
                <w:b/>
                <w:i/>
                <w:spacing w:val="-2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38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  <w:spacing w:val="-2"/>
              </w:rPr>
              <w:t>Самостоятельная</w:t>
            </w:r>
            <w:r w:rsidRPr="0042260D">
              <w:rPr>
                <w:i/>
                <w:spacing w:val="-7"/>
              </w:rPr>
              <w:t xml:space="preserve"> </w:t>
            </w:r>
            <w:r w:rsidRPr="0042260D">
              <w:rPr>
                <w:i/>
                <w:spacing w:val="-2"/>
              </w:rPr>
              <w:t>работа</w:t>
            </w:r>
            <w:r w:rsidRPr="0042260D">
              <w:rPr>
                <w:i/>
                <w:spacing w:val="-7"/>
              </w:rPr>
              <w:t xml:space="preserve"> </w:t>
            </w:r>
            <w:r w:rsidRPr="0042260D">
              <w:rPr>
                <w:i/>
                <w:spacing w:val="-2"/>
              </w:rPr>
              <w:t>в</w:t>
            </w:r>
            <w:r w:rsidRPr="0042260D">
              <w:rPr>
                <w:i/>
                <w:spacing w:val="-6"/>
              </w:rPr>
              <w:t xml:space="preserve"> </w:t>
            </w:r>
            <w:r w:rsidRPr="0042260D">
              <w:rPr>
                <w:i/>
                <w:spacing w:val="-2"/>
              </w:rPr>
              <w:t>форме</w:t>
            </w:r>
            <w:r w:rsidRPr="0042260D">
              <w:rPr>
                <w:i/>
                <w:spacing w:val="-7"/>
              </w:rPr>
              <w:t xml:space="preserve"> </w:t>
            </w:r>
            <w:proofErr w:type="gramStart"/>
            <w:r w:rsidRPr="0042260D">
              <w:rPr>
                <w:i/>
                <w:spacing w:val="-2"/>
              </w:rPr>
              <w:t>индивидуального</w:t>
            </w:r>
            <w:r w:rsidRPr="0042260D">
              <w:rPr>
                <w:i/>
                <w:spacing w:val="-5"/>
              </w:rPr>
              <w:t xml:space="preserve"> </w:t>
            </w:r>
            <w:r w:rsidRPr="0042260D">
              <w:rPr>
                <w:i/>
                <w:spacing w:val="-2"/>
              </w:rPr>
              <w:t>проекта</w:t>
            </w:r>
            <w:proofErr w:type="gramEnd"/>
            <w:r w:rsidRPr="0042260D">
              <w:rPr>
                <w:i/>
                <w:spacing w:val="-5"/>
              </w:rPr>
              <w:t xml:space="preserve"> </w:t>
            </w:r>
            <w:r w:rsidRPr="0042260D">
              <w:rPr>
                <w:i/>
                <w:spacing w:val="-2"/>
              </w:rPr>
              <w:t>№38.</w:t>
            </w:r>
            <w:r w:rsidRPr="0042260D">
              <w:rPr>
                <w:i/>
                <w:spacing w:val="-5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Выполнить</w:t>
            </w:r>
            <w:r w:rsidRPr="0042260D">
              <w:rPr>
                <w:b/>
                <w:i/>
                <w:spacing w:val="-6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презентацию</w:t>
            </w:r>
            <w:r w:rsidRPr="0042260D">
              <w:rPr>
                <w:b/>
                <w:i/>
                <w:spacing w:val="-7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для</w:t>
            </w:r>
            <w:r w:rsidRPr="0042260D">
              <w:rPr>
                <w:b/>
                <w:i/>
                <w:spacing w:val="-6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39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  <w:spacing w:val="-2"/>
              </w:rPr>
              <w:t>Самостоятельная</w:t>
            </w:r>
            <w:r w:rsidRPr="0042260D">
              <w:rPr>
                <w:i/>
                <w:spacing w:val="-6"/>
              </w:rPr>
              <w:t xml:space="preserve"> </w:t>
            </w:r>
            <w:r w:rsidRPr="0042260D">
              <w:rPr>
                <w:i/>
                <w:spacing w:val="-2"/>
              </w:rPr>
              <w:t>работа</w:t>
            </w:r>
            <w:r w:rsidRPr="0042260D">
              <w:rPr>
                <w:i/>
                <w:spacing w:val="-7"/>
              </w:rPr>
              <w:t xml:space="preserve"> </w:t>
            </w:r>
            <w:r w:rsidRPr="0042260D">
              <w:rPr>
                <w:i/>
                <w:spacing w:val="-2"/>
              </w:rPr>
              <w:t>в</w:t>
            </w:r>
            <w:r w:rsidRPr="0042260D">
              <w:rPr>
                <w:i/>
                <w:spacing w:val="-7"/>
              </w:rPr>
              <w:t xml:space="preserve"> </w:t>
            </w:r>
            <w:r w:rsidRPr="0042260D">
              <w:rPr>
                <w:i/>
                <w:spacing w:val="-2"/>
              </w:rPr>
              <w:t>форме</w:t>
            </w:r>
            <w:r w:rsidRPr="0042260D">
              <w:rPr>
                <w:i/>
                <w:spacing w:val="-7"/>
              </w:rPr>
              <w:t xml:space="preserve"> </w:t>
            </w:r>
            <w:proofErr w:type="gramStart"/>
            <w:r w:rsidRPr="0042260D">
              <w:rPr>
                <w:i/>
                <w:spacing w:val="-2"/>
              </w:rPr>
              <w:t>индивидуального</w:t>
            </w:r>
            <w:r w:rsidRPr="0042260D">
              <w:rPr>
                <w:i/>
                <w:spacing w:val="-6"/>
              </w:rPr>
              <w:t xml:space="preserve"> </w:t>
            </w:r>
            <w:r w:rsidRPr="0042260D">
              <w:rPr>
                <w:i/>
                <w:spacing w:val="-2"/>
              </w:rPr>
              <w:t>проекта</w:t>
            </w:r>
            <w:proofErr w:type="gramEnd"/>
            <w:r w:rsidRPr="0042260D">
              <w:rPr>
                <w:i/>
                <w:spacing w:val="-5"/>
              </w:rPr>
              <w:t xml:space="preserve"> </w:t>
            </w:r>
            <w:r w:rsidRPr="0042260D">
              <w:rPr>
                <w:i/>
                <w:spacing w:val="-2"/>
              </w:rPr>
              <w:t>№39.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Подготовить</w:t>
            </w:r>
            <w:r w:rsidRPr="0042260D">
              <w:rPr>
                <w:b/>
                <w:i/>
                <w:spacing w:val="-6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защитное</w:t>
            </w:r>
            <w:r w:rsidRPr="0042260D">
              <w:rPr>
                <w:b/>
                <w:i/>
                <w:spacing w:val="-7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слово</w:t>
            </w:r>
            <w:r w:rsidRPr="0042260D">
              <w:rPr>
                <w:b/>
                <w:i/>
                <w:spacing w:val="-6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для</w:t>
            </w:r>
            <w:r w:rsidRPr="0042260D">
              <w:rPr>
                <w:b/>
                <w:i/>
                <w:spacing w:val="-5"/>
              </w:rPr>
              <w:t xml:space="preserve"> ИП.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877C4F">
        <w:tc>
          <w:tcPr>
            <w:tcW w:w="675" w:type="dxa"/>
          </w:tcPr>
          <w:p w:rsidR="007D0094" w:rsidRDefault="007D0094" w:rsidP="00877C4F">
            <w:r>
              <w:t>40</w:t>
            </w:r>
          </w:p>
        </w:tc>
        <w:tc>
          <w:tcPr>
            <w:tcW w:w="8222" w:type="dxa"/>
          </w:tcPr>
          <w:p w:rsidR="007D0094" w:rsidRDefault="007D0094" w:rsidP="00877C4F">
            <w:r w:rsidRPr="0042260D">
              <w:rPr>
                <w:i/>
                <w:spacing w:val="-2"/>
              </w:rPr>
              <w:t>Самостоятельная</w:t>
            </w:r>
            <w:r w:rsidRPr="0042260D">
              <w:rPr>
                <w:i/>
                <w:spacing w:val="-6"/>
              </w:rPr>
              <w:t xml:space="preserve"> </w:t>
            </w:r>
            <w:r w:rsidRPr="0042260D">
              <w:rPr>
                <w:i/>
                <w:spacing w:val="-2"/>
              </w:rPr>
              <w:t>работа</w:t>
            </w:r>
            <w:r w:rsidRPr="0042260D">
              <w:rPr>
                <w:i/>
                <w:spacing w:val="-6"/>
              </w:rPr>
              <w:t xml:space="preserve"> </w:t>
            </w:r>
            <w:r w:rsidRPr="0042260D">
              <w:rPr>
                <w:i/>
                <w:spacing w:val="-2"/>
              </w:rPr>
              <w:t>в</w:t>
            </w:r>
            <w:r w:rsidRPr="0042260D">
              <w:rPr>
                <w:i/>
                <w:spacing w:val="-7"/>
              </w:rPr>
              <w:t xml:space="preserve"> </w:t>
            </w:r>
            <w:r w:rsidRPr="0042260D">
              <w:rPr>
                <w:i/>
                <w:spacing w:val="-2"/>
              </w:rPr>
              <w:t>форме</w:t>
            </w:r>
            <w:r w:rsidRPr="0042260D">
              <w:rPr>
                <w:i/>
                <w:spacing w:val="-6"/>
              </w:rPr>
              <w:t xml:space="preserve"> </w:t>
            </w:r>
            <w:proofErr w:type="gramStart"/>
            <w:r w:rsidRPr="0042260D">
              <w:rPr>
                <w:i/>
                <w:spacing w:val="-2"/>
              </w:rPr>
              <w:t>индивидуального</w:t>
            </w:r>
            <w:r w:rsidRPr="0042260D">
              <w:rPr>
                <w:i/>
                <w:spacing w:val="-6"/>
              </w:rPr>
              <w:t xml:space="preserve"> </w:t>
            </w:r>
            <w:r w:rsidRPr="0042260D">
              <w:rPr>
                <w:i/>
                <w:spacing w:val="-2"/>
              </w:rPr>
              <w:t>проекта</w:t>
            </w:r>
            <w:proofErr w:type="gramEnd"/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i/>
                <w:spacing w:val="-2"/>
              </w:rPr>
              <w:t>№40.</w:t>
            </w:r>
            <w:r w:rsidRPr="0042260D">
              <w:rPr>
                <w:i/>
                <w:spacing w:val="-4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Выступить</w:t>
            </w:r>
            <w:r w:rsidRPr="0042260D">
              <w:rPr>
                <w:b/>
                <w:i/>
                <w:spacing w:val="-5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с</w:t>
            </w:r>
            <w:r w:rsidRPr="0042260D">
              <w:rPr>
                <w:b/>
                <w:i/>
                <w:spacing w:val="-7"/>
              </w:rPr>
              <w:t xml:space="preserve"> </w:t>
            </w:r>
            <w:r w:rsidRPr="0042260D">
              <w:rPr>
                <w:b/>
                <w:i/>
                <w:spacing w:val="-2"/>
              </w:rPr>
              <w:t>защитой</w:t>
            </w:r>
            <w:r w:rsidRPr="0042260D">
              <w:rPr>
                <w:b/>
                <w:i/>
                <w:spacing w:val="-4"/>
              </w:rPr>
              <w:t xml:space="preserve"> </w:t>
            </w:r>
            <w:r w:rsidRPr="0042260D">
              <w:rPr>
                <w:b/>
                <w:i/>
                <w:spacing w:val="-5"/>
              </w:rPr>
              <w:t>ИП.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1</w:t>
            </w:r>
          </w:p>
        </w:tc>
      </w:tr>
      <w:tr w:rsidR="007D0094" w:rsidTr="005F1E83">
        <w:tc>
          <w:tcPr>
            <w:tcW w:w="8897" w:type="dxa"/>
            <w:gridSpan w:val="2"/>
          </w:tcPr>
          <w:p w:rsidR="007D0094" w:rsidRDefault="007D0094" w:rsidP="007D0094">
            <w:pPr>
              <w:jc w:val="right"/>
            </w:pPr>
            <w:r>
              <w:t>Итого:</w:t>
            </w:r>
          </w:p>
        </w:tc>
        <w:tc>
          <w:tcPr>
            <w:tcW w:w="1785" w:type="dxa"/>
          </w:tcPr>
          <w:p w:rsidR="007D0094" w:rsidRDefault="007D0094" w:rsidP="008F7529">
            <w:pPr>
              <w:jc w:val="center"/>
            </w:pPr>
            <w:r>
              <w:t>40</w:t>
            </w:r>
          </w:p>
        </w:tc>
      </w:tr>
    </w:tbl>
    <w:p w:rsidR="00877C4F" w:rsidRDefault="00877C4F" w:rsidP="00877C4F"/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B40002">
        <w:rPr>
          <w:b/>
          <w:color w:val="000000"/>
        </w:rPr>
        <w:t>ОСНОВНЫЕ ТРЕБОВАНИЯ К ПРОЕКТУ</w:t>
      </w:r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40002">
        <w:rPr>
          <w:color w:val="000000"/>
        </w:rPr>
        <w:t> </w:t>
      </w:r>
      <w:r w:rsidRPr="00B40002">
        <w:rPr>
          <w:b/>
          <w:bCs/>
          <w:color w:val="000000"/>
        </w:rPr>
        <w:t>ИНДИВИДУАЛЬНЫЙ ПРОЕКТ</w:t>
      </w:r>
      <w:r w:rsidRPr="00B40002">
        <w:rPr>
          <w:color w:val="000000"/>
        </w:rPr>
        <w:t xml:space="preserve"> – особая форма организации образовательной деятельности </w:t>
      </w:r>
      <w:proofErr w:type="gramStart"/>
      <w:r w:rsidRPr="00B40002">
        <w:rPr>
          <w:color w:val="000000"/>
        </w:rPr>
        <w:t>обучающихся</w:t>
      </w:r>
      <w:proofErr w:type="gramEnd"/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B40002">
        <w:rPr>
          <w:color w:val="000000"/>
        </w:rPr>
        <w:t>Индивидуальный проект выполняется обучающимся под руководством преподавателя по выбранной теме в рамках одного или нескольких изучаемых учебных предметов, курсов в любой избранной области</w:t>
      </w:r>
      <w:proofErr w:type="gramEnd"/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40002">
        <w:rPr>
          <w:color w:val="000000"/>
        </w:rPr>
        <w:t>Работа по методу проектов – это относительно высокий уровень сложности педагогической деятельности, предполагающий серьезную квалификацию  учителя, и требования к учебному проекту – совершенно особые.</w:t>
      </w:r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40002">
        <w:rPr>
          <w:color w:val="000000"/>
        </w:rPr>
        <w:t>1.       Поиск социально значимой проблемы – одна из наиболее трудных организационных задач, которую приходится решать учителю-руководителю проекта вместе с учащимися-проектантами.</w:t>
      </w:r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40002">
        <w:rPr>
          <w:color w:val="000000"/>
        </w:rPr>
        <w:t xml:space="preserve">2.       Выполнение проекта начинается с планирования действий по разрешению проблемы </w:t>
      </w:r>
      <w:proofErr w:type="gramStart"/>
      <w:r w:rsidRPr="00B40002">
        <w:rPr>
          <w:color w:val="000000"/>
        </w:rPr>
        <w:t xml:space="preserve">( </w:t>
      </w:r>
      <w:proofErr w:type="gramEnd"/>
      <w:r w:rsidRPr="00B40002">
        <w:rPr>
          <w:color w:val="000000"/>
        </w:rPr>
        <w:t>с определения продукта и формы презентации ). Наиболее важной частью плана является пооперационная разработка проекта, в которой указан перечень конкретных действий с указанием выходов, сроков и ответственных. Но некоторые проекты (творческие, ролевые) не могут быть четко спланированы от начала до самого конца.</w:t>
      </w:r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40002">
        <w:rPr>
          <w:color w:val="000000"/>
        </w:rPr>
        <w:t>3.       Каждый проект обязательно требует исследовательской работы учащихся.</w:t>
      </w:r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40002">
        <w:rPr>
          <w:color w:val="000000"/>
        </w:rPr>
        <w:t>4.       Результатом работы над проектом является продукт. В общем виде это средство, которое разработал учащийся для разрешения поставленной проблемы</w:t>
      </w:r>
    </w:p>
    <w:p w:rsidR="0091406F" w:rsidRPr="00B40002" w:rsidRDefault="0091406F" w:rsidP="00B40002">
      <w:pPr>
        <w:shd w:val="clear" w:color="auto" w:fill="FFFFFF"/>
        <w:ind w:firstLine="709"/>
        <w:jc w:val="both"/>
        <w:rPr>
          <w:color w:val="000000"/>
        </w:rPr>
      </w:pPr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40002">
        <w:rPr>
          <w:b/>
          <w:bCs/>
          <w:color w:val="000000"/>
        </w:rPr>
        <w:t>Что необходимо сделать, чтобы достичь цели проекта? –</w:t>
      </w:r>
      <w:r w:rsidRPr="00B40002">
        <w:rPr>
          <w:color w:val="000000"/>
        </w:rPr>
        <w:t> ответ на этот вопрос поможет разбить весь путь от исходной проблемы до цели проекта на отдельные этапы и определить задачи.</w:t>
      </w:r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40002">
        <w:rPr>
          <w:b/>
          <w:bCs/>
          <w:color w:val="000000"/>
        </w:rPr>
        <w:t>Как ты будешь решать эти задачи?</w:t>
      </w:r>
      <w:r w:rsidRPr="00B40002">
        <w:rPr>
          <w:color w:val="000000"/>
        </w:rPr>
        <w:t> – определение способов работы на каждом этапе.</w:t>
      </w:r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40002">
        <w:rPr>
          <w:b/>
          <w:bCs/>
          <w:color w:val="000000"/>
        </w:rPr>
        <w:t>Когда ты будешь это делать?</w:t>
      </w:r>
      <w:r w:rsidRPr="00B40002">
        <w:rPr>
          <w:color w:val="000000"/>
        </w:rPr>
        <w:t> – определение сроков работы.</w:t>
      </w:r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40002">
        <w:rPr>
          <w:b/>
          <w:bCs/>
          <w:color w:val="000000"/>
        </w:rPr>
        <w:t>Что у тебя уже есть для выполнения предстоящей работы, что ты уже умеешь делать</w:t>
      </w:r>
      <w:r w:rsidRPr="00B40002">
        <w:rPr>
          <w:color w:val="000000"/>
        </w:rPr>
        <w:t>? – выявление имеющихся ресурсов.</w:t>
      </w:r>
    </w:p>
    <w:p w:rsidR="0091406F" w:rsidRPr="00B40002" w:rsidRDefault="0091406F" w:rsidP="00B40002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40002">
        <w:rPr>
          <w:b/>
          <w:bCs/>
          <w:color w:val="000000"/>
        </w:rPr>
        <w:t>Чего у тебя пока нет, чего ты еще не умеешь делать, чему предстоит научиться?</w:t>
      </w:r>
      <w:r w:rsidRPr="00B40002">
        <w:rPr>
          <w:color w:val="000000"/>
        </w:rPr>
        <w:t> – выявление недостающих ресурсов.</w:t>
      </w:r>
    </w:p>
    <w:p w:rsidR="0091406F" w:rsidRPr="00B40002" w:rsidRDefault="0091406F" w:rsidP="00B40002"/>
    <w:p w:rsidR="0091406F" w:rsidRPr="00B40002" w:rsidRDefault="0091406F" w:rsidP="00B40002">
      <w:pPr>
        <w:jc w:val="center"/>
        <w:rPr>
          <w:b/>
        </w:rPr>
      </w:pPr>
      <w:r w:rsidRPr="00B40002">
        <w:rPr>
          <w:b/>
        </w:rPr>
        <w:t>Понятие гипотеза, доказательство.</w:t>
      </w:r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Гипотеза</w:t>
      </w:r>
      <w:r w:rsidRPr="00B40002">
        <w:t> — это научное предположение, дающее объяснение каких-либо фактов, явлений и процессов, которое надо подтвердить или опровергнуть. </w:t>
      </w:r>
      <w:hyperlink r:id="rId10" w:tgtFrame="_blank" w:history="1">
        <w:r w:rsidRPr="00B40002">
          <w:t>5</w:t>
        </w:r>
      </w:hyperlink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Процесс построения гипотезы</w:t>
      </w:r>
      <w:r w:rsidRPr="00B40002">
        <w:t> включает следующие этапы:</w:t>
      </w:r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Выявление проблемы</w:t>
      </w:r>
      <w:r w:rsidRPr="00B40002">
        <w:t xml:space="preserve">. Необходимо сформулировать исследуемый вопрос. Он должен быть актуальным и содержать в себе пробел в существующих знаниях, которые заполнит планируемое исследование.  </w:t>
      </w:r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Предварительное изучение материала</w:t>
      </w:r>
      <w:r w:rsidRPr="00B40002">
        <w:t xml:space="preserve">. Оно заключается в анализе существующей научной литературы, связанной с исследуемой проблемой. Изучение предметной области позволяет установить, какие исследования уже были проведены, и выявить теоретические основы для гипотезы.  </w:t>
      </w:r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Формулировка гипотезы</w:t>
      </w:r>
      <w:r w:rsidRPr="00B40002">
        <w:t xml:space="preserve">. С учётом предположений и определения переменных формулируют гипотезу в виде утверждения. Гипотеза должна чётко выражать предполагаемую взаимосвязь между независимыми и зависимыми переменными, а также быть достаточно конкретной для проверки и </w:t>
      </w:r>
      <w:proofErr w:type="gramStart"/>
      <w:r w:rsidRPr="00B40002">
        <w:t>обладать потенциалом быть</w:t>
      </w:r>
      <w:proofErr w:type="gramEnd"/>
      <w:r w:rsidRPr="00B40002">
        <w:t xml:space="preserve"> опровергнутой.  </w:t>
      </w:r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Проверка и корректировка гипотезы</w:t>
      </w:r>
      <w:r w:rsidRPr="00B40002">
        <w:t xml:space="preserve">. Сформулированная гипотеза должна быть логичной, проверяемой и внутренне непротиворечивой. Исследователю рекомендуется обсудить её с коллегами или наставниками для получения обратной связи и возможной корректировки.  </w:t>
      </w:r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Формулирование гипотезы</w:t>
      </w:r>
      <w:r w:rsidRPr="00B40002">
        <w:t> включает следующие шаги:</w:t>
      </w:r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Определение переменных</w:t>
      </w:r>
      <w:r w:rsidRPr="00B40002">
        <w:t xml:space="preserve">. Нужно понять, о чём именно хочется узнать. Например, как вода влияет на рост растений.  </w:t>
      </w:r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Предложение предположения</w:t>
      </w:r>
      <w:r w:rsidRPr="00B40002">
        <w:t xml:space="preserve">. Исходя из своих знаний и наблюдений, предлагают возможный ответ на вопрос. Например, «растения, которые получают больше воды, растут быстрее».  </w:t>
      </w:r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Формулировка гипотезы</w:t>
      </w:r>
      <w:r w:rsidRPr="00B40002">
        <w:t xml:space="preserve">. Предположение пишут так, чтобы его можно было проверить. Например: «Увеличение количества воды для растений ускорит их рост».  </w:t>
      </w:r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Проверка гипотезы</w:t>
      </w:r>
      <w:r w:rsidRPr="00B40002">
        <w:t xml:space="preserve">. Должен существовать способ проверить, правда ли гипотеза. Например, можно проверить рост растений при различном уровне воды.  </w:t>
      </w:r>
    </w:p>
    <w:p w:rsidR="0091406F" w:rsidRPr="00B40002" w:rsidRDefault="0091406F" w:rsidP="00B40002">
      <w:pPr>
        <w:shd w:val="clear" w:color="auto" w:fill="FFFFFF"/>
        <w:ind w:firstLine="851"/>
        <w:jc w:val="both"/>
      </w:pPr>
      <w:r w:rsidRPr="00B40002">
        <w:rPr>
          <w:b/>
          <w:bCs/>
        </w:rPr>
        <w:t>Конкретность гипотезы</w:t>
      </w:r>
      <w:r w:rsidRPr="00B40002">
        <w:t>. Чем более точно сформулирована гипотеза, тем проще будет проверить её. Следует избегать неопределённых терминов и предположений. </w:t>
      </w:r>
    </w:p>
    <w:p w:rsidR="0091406F" w:rsidRPr="00B40002" w:rsidRDefault="0091406F" w:rsidP="00B40002"/>
    <w:p w:rsidR="00B40002" w:rsidRDefault="00B40002" w:rsidP="00B40002">
      <w:pPr>
        <w:shd w:val="clear" w:color="auto" w:fill="FFFFFF"/>
        <w:ind w:firstLine="709"/>
        <w:jc w:val="center"/>
        <w:rPr>
          <w:b/>
          <w:bCs/>
          <w:color w:val="000000"/>
        </w:rPr>
      </w:pPr>
      <w:r w:rsidRPr="00B40002">
        <w:rPr>
          <w:b/>
          <w:bCs/>
          <w:color w:val="000000"/>
        </w:rPr>
        <w:t>Создание проектного продукта</w:t>
      </w:r>
    </w:p>
    <w:p w:rsidR="00B40002" w:rsidRPr="00B40002" w:rsidRDefault="00B40002" w:rsidP="00B40002">
      <w:pPr>
        <w:shd w:val="clear" w:color="auto" w:fill="FFFFFF"/>
        <w:ind w:firstLine="709"/>
        <w:jc w:val="center"/>
        <w:rPr>
          <w:color w:val="000000"/>
        </w:rPr>
      </w:pPr>
    </w:p>
    <w:p w:rsidR="00B40002" w:rsidRPr="00B40002" w:rsidRDefault="00B40002" w:rsidP="00B40002">
      <w:pPr>
        <w:shd w:val="clear" w:color="auto" w:fill="FFFFFF"/>
        <w:ind w:firstLine="709"/>
        <w:jc w:val="both"/>
        <w:rPr>
          <w:color w:val="000000"/>
        </w:rPr>
      </w:pPr>
      <w:r w:rsidRPr="00B40002">
        <w:rPr>
          <w:color w:val="000000"/>
        </w:rPr>
        <w:t>Проектный продукт является воплощением результата работы, найденного автором способа решения исходной проблемы проекта.</w:t>
      </w:r>
    </w:p>
    <w:p w:rsidR="00B40002" w:rsidRPr="00B40002" w:rsidRDefault="00B40002" w:rsidP="00B40002">
      <w:pPr>
        <w:shd w:val="clear" w:color="auto" w:fill="FFFFFF"/>
        <w:ind w:firstLine="709"/>
        <w:jc w:val="both"/>
        <w:rPr>
          <w:color w:val="000000"/>
        </w:rPr>
      </w:pPr>
      <w:r w:rsidRPr="00B40002">
        <w:rPr>
          <w:color w:val="000000"/>
        </w:rPr>
        <w:t>По своему виду проектные продукты могут быть:</w:t>
      </w:r>
    </w:p>
    <w:p w:rsidR="00B40002" w:rsidRPr="00B40002" w:rsidRDefault="00B40002" w:rsidP="00B40002">
      <w:pPr>
        <w:pStyle w:val="a7"/>
        <w:numPr>
          <w:ilvl w:val="0"/>
          <w:numId w:val="28"/>
        </w:numPr>
        <w:shd w:val="clear" w:color="auto" w:fill="FFFFFF"/>
        <w:jc w:val="both"/>
        <w:rPr>
          <w:color w:val="000000"/>
        </w:rPr>
      </w:pPr>
      <w:proofErr w:type="gramStart"/>
      <w:r w:rsidRPr="00B40002">
        <w:rPr>
          <w:color w:val="000000"/>
        </w:rPr>
        <w:t>материальными – модели, макеты, поделки, иллюстрированные альбомы, плакаты, картины, скульптуры, другие творческие произведения, в том числе видеофильмы, компьютерные презентации и т.п.;</w:t>
      </w:r>
      <w:proofErr w:type="gramEnd"/>
    </w:p>
    <w:p w:rsidR="00B40002" w:rsidRPr="00B40002" w:rsidRDefault="00B40002" w:rsidP="00B40002">
      <w:pPr>
        <w:pStyle w:val="a7"/>
        <w:numPr>
          <w:ilvl w:val="0"/>
          <w:numId w:val="28"/>
        </w:numPr>
        <w:shd w:val="clear" w:color="auto" w:fill="FFFFFF"/>
        <w:jc w:val="both"/>
        <w:rPr>
          <w:color w:val="000000"/>
        </w:rPr>
      </w:pPr>
      <w:proofErr w:type="gramStart"/>
      <w:r w:rsidRPr="00B40002">
        <w:rPr>
          <w:color w:val="000000"/>
        </w:rPr>
        <w:t>действенными – мероприятия (спектакли, игры, экскурсии, викторины, соревнования, тематические вечера, литературные гостиные, концерты и т.п.);</w:t>
      </w:r>
      <w:proofErr w:type="gramEnd"/>
    </w:p>
    <w:p w:rsidR="00B40002" w:rsidRPr="00B40002" w:rsidRDefault="00B40002" w:rsidP="00B40002">
      <w:pPr>
        <w:pStyle w:val="a7"/>
        <w:numPr>
          <w:ilvl w:val="0"/>
          <w:numId w:val="28"/>
        </w:numPr>
        <w:shd w:val="clear" w:color="auto" w:fill="FFFFFF"/>
        <w:jc w:val="both"/>
        <w:rPr>
          <w:color w:val="000000"/>
        </w:rPr>
      </w:pPr>
      <w:proofErr w:type="gramStart"/>
      <w:r w:rsidRPr="00B40002">
        <w:rPr>
          <w:color w:val="000000"/>
        </w:rPr>
        <w:t>письменными</w:t>
      </w:r>
      <w:proofErr w:type="gramEnd"/>
      <w:r w:rsidRPr="00B40002">
        <w:rPr>
          <w:color w:val="000000"/>
        </w:rPr>
        <w:t> – статьи, брошюры, литературные произведения. К ним также можно отнести созданные в ходе проекта и размещенные в Интернете сайты и т.п.</w:t>
      </w:r>
    </w:p>
    <w:p w:rsidR="00B40002" w:rsidRPr="00B40002" w:rsidRDefault="00B40002" w:rsidP="00B40002">
      <w:pPr>
        <w:shd w:val="clear" w:color="auto" w:fill="FFFFFF"/>
        <w:ind w:firstLine="709"/>
        <w:jc w:val="both"/>
        <w:rPr>
          <w:color w:val="000000"/>
        </w:rPr>
      </w:pPr>
      <w:r w:rsidRPr="00B40002">
        <w:rPr>
          <w:color w:val="000000"/>
        </w:rPr>
        <w:t>Тип проекта во многом определяет, каким станет проектный продукт по своему жанру.</w:t>
      </w:r>
    </w:p>
    <w:p w:rsidR="00B40002" w:rsidRPr="00B40002" w:rsidRDefault="00B40002" w:rsidP="00B40002">
      <w:pPr>
        <w:shd w:val="clear" w:color="auto" w:fill="FFFFFF"/>
        <w:ind w:firstLine="709"/>
        <w:jc w:val="both"/>
        <w:rPr>
          <w:color w:val="000000"/>
        </w:rPr>
      </w:pPr>
      <w:r w:rsidRPr="00B40002">
        <w:rPr>
          <w:color w:val="000000"/>
        </w:rPr>
        <w:t>Соотношение типа проекта и жанра проектных продуктов:</w:t>
      </w:r>
    </w:p>
    <w:p w:rsidR="00B40002" w:rsidRPr="00B40002" w:rsidRDefault="00B40002" w:rsidP="00B40002">
      <w:pPr>
        <w:shd w:val="clear" w:color="auto" w:fill="FFFFFF"/>
        <w:ind w:firstLine="709"/>
        <w:jc w:val="both"/>
        <w:rPr>
          <w:color w:val="000000"/>
        </w:rPr>
      </w:pPr>
      <w:r w:rsidRPr="00B40002">
        <w:rPr>
          <w:color w:val="000000"/>
        </w:rPr>
        <w:t>Творческие проекты чаще всего завершаются созданием произведений искусства различных видов.</w:t>
      </w:r>
    </w:p>
    <w:p w:rsidR="00B40002" w:rsidRPr="00B40002" w:rsidRDefault="00B40002" w:rsidP="00B40002">
      <w:pPr>
        <w:shd w:val="clear" w:color="auto" w:fill="FFFFFF"/>
        <w:ind w:firstLine="709"/>
        <w:jc w:val="both"/>
        <w:rPr>
          <w:color w:val="000000"/>
        </w:rPr>
      </w:pPr>
      <w:r w:rsidRPr="00B40002">
        <w:rPr>
          <w:color w:val="000000"/>
        </w:rPr>
        <w:t>Практико-ориентированные проекты, как правило, воплощаются в материальных проектных продуктах, иногда – в мероприятиях или письменных инструкциях, рекомендациях и т.п.</w:t>
      </w:r>
    </w:p>
    <w:p w:rsidR="00B40002" w:rsidRPr="00B40002" w:rsidRDefault="00B40002" w:rsidP="00B40002">
      <w:pPr>
        <w:shd w:val="clear" w:color="auto" w:fill="FFFFFF"/>
        <w:ind w:firstLine="709"/>
        <w:jc w:val="both"/>
        <w:rPr>
          <w:color w:val="000000"/>
        </w:rPr>
      </w:pPr>
      <w:r w:rsidRPr="00B40002">
        <w:rPr>
          <w:color w:val="000000"/>
        </w:rPr>
        <w:t>В результате исследовательских проектов могут создаваться как научные статьи, брошюры и т.п., так и модели или макеты, учебные фильмы и компьютерные презентации, реже – мероприятия (например, проведение урока, игры или организация турнира).</w:t>
      </w:r>
    </w:p>
    <w:p w:rsidR="00B40002" w:rsidRPr="00B40002" w:rsidRDefault="00B40002" w:rsidP="00B40002">
      <w:pPr>
        <w:shd w:val="clear" w:color="auto" w:fill="FFFFFF"/>
        <w:ind w:firstLine="709"/>
        <w:jc w:val="both"/>
        <w:rPr>
          <w:color w:val="000000"/>
        </w:rPr>
      </w:pPr>
      <w:r w:rsidRPr="00B40002">
        <w:rPr>
          <w:color w:val="000000"/>
        </w:rPr>
        <w:t>Продуктом информационных проектов чаще всего становятся брошюры, таблицы, схемы, графики, диаграммы.</w:t>
      </w:r>
    </w:p>
    <w:p w:rsidR="0091406F" w:rsidRPr="00B40002" w:rsidRDefault="0091406F" w:rsidP="00B40002"/>
    <w:p w:rsidR="00B40002" w:rsidRPr="00B40002" w:rsidRDefault="00B40002" w:rsidP="00B40002">
      <w:pPr>
        <w:shd w:val="clear" w:color="auto" w:fill="FFFFFF"/>
        <w:jc w:val="center"/>
        <w:rPr>
          <w:b/>
          <w:spacing w:val="-2"/>
        </w:rPr>
      </w:pPr>
      <w:r w:rsidRPr="00B40002">
        <w:rPr>
          <w:b/>
          <w:spacing w:val="-2"/>
        </w:rPr>
        <w:t xml:space="preserve">8  </w:t>
      </w:r>
      <w:r w:rsidRPr="00B40002">
        <w:rPr>
          <w:b/>
        </w:rPr>
        <w:t xml:space="preserve">Оформление </w:t>
      </w:r>
      <w:r w:rsidRPr="00B40002">
        <w:rPr>
          <w:b/>
          <w:spacing w:val="-2"/>
        </w:rPr>
        <w:t>проекта.</w:t>
      </w:r>
    </w:p>
    <w:p w:rsidR="00B40002" w:rsidRPr="00B40002" w:rsidRDefault="00B40002" w:rsidP="00B40002">
      <w:pPr>
        <w:shd w:val="clear" w:color="auto" w:fill="FFFFFF"/>
        <w:rPr>
          <w:b/>
          <w:bCs/>
          <w:i/>
          <w:iCs/>
        </w:rPr>
      </w:pPr>
    </w:p>
    <w:p w:rsidR="00B40002" w:rsidRPr="00B40002" w:rsidRDefault="00B40002" w:rsidP="00B40002">
      <w:pPr>
        <w:shd w:val="clear" w:color="auto" w:fill="FFFFFF"/>
      </w:pPr>
      <w:r w:rsidRPr="00B40002">
        <w:rPr>
          <w:b/>
          <w:bCs/>
          <w:i/>
          <w:iCs/>
        </w:rPr>
        <w:t>Требования к оформлению проекта (ГОСТ 7.32-2001, 7.23-2001)</w:t>
      </w:r>
    </w:p>
    <w:p w:rsidR="00B40002" w:rsidRPr="00B40002" w:rsidRDefault="00B40002" w:rsidP="00B40002">
      <w:pPr>
        <w:shd w:val="clear" w:color="auto" w:fill="FFFFFF"/>
      </w:pPr>
      <w:r w:rsidRPr="00B40002">
        <w:rPr>
          <w:i/>
          <w:iCs/>
          <w:u w:val="single"/>
        </w:rPr>
        <w:t>Общие требования:</w:t>
      </w:r>
    </w:p>
    <w:p w:rsidR="00B40002" w:rsidRPr="00B40002" w:rsidRDefault="00B40002" w:rsidP="00B40002">
      <w:pPr>
        <w:numPr>
          <w:ilvl w:val="0"/>
          <w:numId w:val="31"/>
        </w:numPr>
        <w:shd w:val="clear" w:color="auto" w:fill="FFFFFF"/>
      </w:pPr>
      <w:r w:rsidRPr="00B40002">
        <w:t>Поля: левое – 3 см, верхнее, правое, нижнее – 2 см</w:t>
      </w:r>
    </w:p>
    <w:p w:rsidR="00B40002" w:rsidRPr="00B40002" w:rsidRDefault="00B40002" w:rsidP="00B40002">
      <w:pPr>
        <w:numPr>
          <w:ilvl w:val="0"/>
          <w:numId w:val="31"/>
        </w:numPr>
        <w:shd w:val="clear" w:color="auto" w:fill="FFFFFF"/>
        <w:rPr>
          <w:lang w:val="en-US"/>
        </w:rPr>
      </w:pPr>
      <w:r w:rsidRPr="00B40002">
        <w:t>Шрифт</w:t>
      </w:r>
      <w:r w:rsidRPr="00B40002">
        <w:rPr>
          <w:lang w:val="en-US"/>
        </w:rPr>
        <w:t xml:space="preserve"> Times New Roman, </w:t>
      </w:r>
      <w:r w:rsidRPr="00B40002">
        <w:t>размер</w:t>
      </w:r>
      <w:r w:rsidRPr="00B40002">
        <w:rPr>
          <w:lang w:val="en-US"/>
        </w:rPr>
        <w:t xml:space="preserve"> </w:t>
      </w:r>
      <w:r w:rsidRPr="00B40002">
        <w:t>шрифта</w:t>
      </w:r>
      <w:r w:rsidRPr="00B40002">
        <w:rPr>
          <w:lang w:val="en-US"/>
        </w:rPr>
        <w:t xml:space="preserve"> 14 </w:t>
      </w:r>
      <w:proofErr w:type="spellStart"/>
      <w:r w:rsidRPr="00B40002">
        <w:t>пт</w:t>
      </w:r>
      <w:proofErr w:type="spellEnd"/>
    </w:p>
    <w:p w:rsidR="00B40002" w:rsidRPr="00B40002" w:rsidRDefault="00B40002" w:rsidP="00B40002">
      <w:pPr>
        <w:numPr>
          <w:ilvl w:val="0"/>
          <w:numId w:val="31"/>
        </w:numPr>
        <w:shd w:val="clear" w:color="auto" w:fill="FFFFFF"/>
      </w:pPr>
      <w:r w:rsidRPr="00B40002">
        <w:t>интервал - 1,5 строки</w:t>
      </w:r>
    </w:p>
    <w:p w:rsidR="00B40002" w:rsidRPr="00B40002" w:rsidRDefault="00B40002" w:rsidP="00B40002">
      <w:pPr>
        <w:numPr>
          <w:ilvl w:val="0"/>
          <w:numId w:val="31"/>
        </w:numPr>
        <w:shd w:val="clear" w:color="auto" w:fill="FFFFFF"/>
      </w:pPr>
      <w:r w:rsidRPr="00B40002">
        <w:t>абзацный отступ – 1,5 см</w:t>
      </w:r>
    </w:p>
    <w:p w:rsidR="00B40002" w:rsidRPr="00B40002" w:rsidRDefault="00B40002" w:rsidP="00B40002">
      <w:pPr>
        <w:numPr>
          <w:ilvl w:val="0"/>
          <w:numId w:val="31"/>
        </w:numPr>
        <w:shd w:val="clear" w:color="auto" w:fill="FFFFFF"/>
      </w:pPr>
      <w:r w:rsidRPr="00B40002">
        <w:t>выравнивание текста – по ширине (обязательно автоматический перенос слов)</w:t>
      </w:r>
    </w:p>
    <w:p w:rsidR="00B40002" w:rsidRPr="00B40002" w:rsidRDefault="00B40002" w:rsidP="00B40002">
      <w:pPr>
        <w:numPr>
          <w:ilvl w:val="0"/>
          <w:numId w:val="31"/>
        </w:numPr>
        <w:shd w:val="clear" w:color="auto" w:fill="FFFFFF"/>
      </w:pPr>
      <w:r w:rsidRPr="00B40002">
        <w:t>нумерация страниц – внизу страницы справа (титульный лист считается, но не нумеруется)</w:t>
      </w:r>
    </w:p>
    <w:p w:rsidR="00B40002" w:rsidRPr="00B40002" w:rsidRDefault="00B40002" w:rsidP="00B40002">
      <w:pPr>
        <w:numPr>
          <w:ilvl w:val="0"/>
          <w:numId w:val="31"/>
        </w:numPr>
        <w:shd w:val="clear" w:color="auto" w:fill="FFFFFF"/>
      </w:pPr>
      <w:r w:rsidRPr="00B40002">
        <w:t>Все разделы (введение, названия глав, заключение, список использованных источников, приложения) начинаются с новой страницы</w:t>
      </w:r>
    </w:p>
    <w:p w:rsidR="00B40002" w:rsidRPr="00B40002" w:rsidRDefault="00B40002" w:rsidP="00B40002">
      <w:pPr>
        <w:numPr>
          <w:ilvl w:val="0"/>
          <w:numId w:val="31"/>
        </w:numPr>
        <w:shd w:val="clear" w:color="auto" w:fill="FFFFFF"/>
      </w:pPr>
      <w:r w:rsidRPr="00B40002">
        <w:t>Объем – 10-12 страниц, меньше можно (без учета приложений)</w:t>
      </w:r>
    </w:p>
    <w:p w:rsidR="00B40002" w:rsidRPr="00B40002" w:rsidRDefault="00B40002" w:rsidP="00B40002">
      <w:pPr>
        <w:shd w:val="clear" w:color="auto" w:fill="FFFFFF"/>
      </w:pPr>
      <w:r w:rsidRPr="00B40002">
        <w:rPr>
          <w:i/>
          <w:iCs/>
          <w:u w:val="single"/>
        </w:rPr>
        <w:t>Требования к оформлению таблиц</w:t>
      </w:r>
    </w:p>
    <w:p w:rsidR="00B40002" w:rsidRPr="00B40002" w:rsidRDefault="00B40002" w:rsidP="00B40002">
      <w:pPr>
        <w:numPr>
          <w:ilvl w:val="0"/>
          <w:numId w:val="32"/>
        </w:numPr>
        <w:shd w:val="clear" w:color="auto" w:fill="FFFFFF"/>
      </w:pPr>
      <w:r w:rsidRPr="00B40002">
        <w:t>В тексте должна быть ссылка на таблицу, например,</w:t>
      </w:r>
    </w:p>
    <w:p w:rsidR="00B40002" w:rsidRPr="00B40002" w:rsidRDefault="00B40002" w:rsidP="00B40002">
      <w:pPr>
        <w:shd w:val="clear" w:color="auto" w:fill="FFFFFF"/>
      </w:pPr>
      <w:r w:rsidRPr="00B40002">
        <w:t>… </w:t>
      </w:r>
      <w:r w:rsidRPr="00B40002">
        <w:rPr>
          <w:i/>
          <w:iCs/>
        </w:rPr>
        <w:t>такие-то данные приведены в Таблице 1</w:t>
      </w:r>
    </w:p>
    <w:p w:rsidR="00B40002" w:rsidRPr="00B40002" w:rsidRDefault="00B40002" w:rsidP="00B40002">
      <w:pPr>
        <w:numPr>
          <w:ilvl w:val="0"/>
          <w:numId w:val="33"/>
        </w:numPr>
        <w:shd w:val="clear" w:color="auto" w:fill="FFFFFF"/>
      </w:pPr>
      <w:r w:rsidRPr="00B40002">
        <w:t>Нумерационный и тематический заголовок таблицы пишется сразу от левого поля, через тире</w:t>
      </w:r>
    </w:p>
    <w:p w:rsidR="00B40002" w:rsidRPr="00B40002" w:rsidRDefault="00B40002" w:rsidP="00B40002">
      <w:pPr>
        <w:numPr>
          <w:ilvl w:val="0"/>
          <w:numId w:val="33"/>
        </w:numPr>
        <w:shd w:val="clear" w:color="auto" w:fill="FFFFFF"/>
        <w:jc w:val="both"/>
      </w:pPr>
      <w:r w:rsidRPr="00B40002">
        <w:t>Если таблица переносится на следующую страницу, после головки включают строку с нумерацией столбцов (граф) и на следующую страницу переносится не головка таблицы, а только нумерация столбцов; перед продолжением есть указание на ее номер, например,</w:t>
      </w:r>
    </w:p>
    <w:p w:rsidR="00B40002" w:rsidRPr="00B40002" w:rsidRDefault="00B40002" w:rsidP="00B40002">
      <w:pPr>
        <w:shd w:val="clear" w:color="auto" w:fill="FFFFFF"/>
      </w:pPr>
      <w:r w:rsidRPr="00B40002">
        <w:rPr>
          <w:i/>
          <w:iCs/>
        </w:rPr>
        <w:t>Продолжение Таблицы 1</w:t>
      </w:r>
    </w:p>
    <w:p w:rsidR="00B40002" w:rsidRPr="00B40002" w:rsidRDefault="00B40002" w:rsidP="00B40002">
      <w:pPr>
        <w:numPr>
          <w:ilvl w:val="0"/>
          <w:numId w:val="34"/>
        </w:numPr>
        <w:shd w:val="clear" w:color="auto" w:fill="FFFFFF"/>
      </w:pPr>
      <w:r w:rsidRPr="00B40002">
        <w:t>Размер шрифта в таблицах – 12, интервал - 1</w:t>
      </w:r>
    </w:p>
    <w:p w:rsidR="00B40002" w:rsidRPr="00B40002" w:rsidRDefault="00B40002" w:rsidP="00B40002">
      <w:pPr>
        <w:numPr>
          <w:ilvl w:val="0"/>
          <w:numId w:val="34"/>
        </w:numPr>
        <w:shd w:val="clear" w:color="auto" w:fill="FFFFFF"/>
        <w:jc w:val="both"/>
      </w:pPr>
      <w:r w:rsidRPr="00B40002">
        <w:t xml:space="preserve">Заголовки граф (столбцов) пишутся по центру строчными буквами, начиная </w:t>
      </w:r>
      <w:proofErr w:type="gramStart"/>
      <w:r w:rsidRPr="00B40002">
        <w:t>с</w:t>
      </w:r>
      <w:proofErr w:type="gramEnd"/>
      <w:r w:rsidRPr="00B40002">
        <w:t xml:space="preserve"> </w:t>
      </w:r>
      <w:proofErr w:type="gramStart"/>
      <w:r w:rsidRPr="00B40002">
        <w:t>прописной</w:t>
      </w:r>
      <w:proofErr w:type="gramEnd"/>
      <w:r w:rsidRPr="00B40002">
        <w:t>; подзаголовки, если они является продолжением заголовка столбца – все строчными буквами</w:t>
      </w:r>
    </w:p>
    <w:p w:rsidR="00B40002" w:rsidRPr="00B40002" w:rsidRDefault="00B40002" w:rsidP="00B40002">
      <w:pPr>
        <w:numPr>
          <w:ilvl w:val="0"/>
          <w:numId w:val="34"/>
        </w:numPr>
        <w:shd w:val="clear" w:color="auto" w:fill="FFFFFF"/>
        <w:jc w:val="both"/>
      </w:pPr>
      <w:r w:rsidRPr="00B40002">
        <w:t>Данные в таблицах: текстовые – выравниваются по левому краю; цифровые – по центру, например</w:t>
      </w:r>
    </w:p>
    <w:p w:rsidR="00B40002" w:rsidRPr="00B40002" w:rsidRDefault="00B40002" w:rsidP="00B40002">
      <w:pPr>
        <w:shd w:val="clear" w:color="auto" w:fill="FFFFFF"/>
        <w:jc w:val="right"/>
        <w:rPr>
          <w:i/>
          <w:iCs/>
        </w:rPr>
      </w:pPr>
    </w:p>
    <w:p w:rsidR="00B40002" w:rsidRPr="00B40002" w:rsidRDefault="00B40002" w:rsidP="00B40002">
      <w:pPr>
        <w:shd w:val="clear" w:color="auto" w:fill="FFFFFF"/>
        <w:jc w:val="right"/>
        <w:rPr>
          <w:i/>
          <w:iCs/>
        </w:rPr>
      </w:pPr>
    </w:p>
    <w:p w:rsidR="00B40002" w:rsidRPr="00B40002" w:rsidRDefault="00B40002" w:rsidP="00B40002">
      <w:pPr>
        <w:shd w:val="clear" w:color="auto" w:fill="FFFFFF"/>
        <w:jc w:val="right"/>
      </w:pPr>
      <w:r w:rsidRPr="00B40002">
        <w:rPr>
          <w:i/>
          <w:iCs/>
        </w:rPr>
        <w:t>Таблица 1 – Показатели затрат на изготовление изделий</w:t>
      </w:r>
    </w:p>
    <w:p w:rsidR="00B40002" w:rsidRPr="00B40002" w:rsidRDefault="00B40002" w:rsidP="00B40002">
      <w:pPr>
        <w:shd w:val="clear" w:color="auto" w:fill="FFFFFF"/>
        <w:jc w:val="center"/>
      </w:pPr>
      <w:r w:rsidRPr="00B40002">
        <w:rPr>
          <w:noProof/>
        </w:rPr>
        <w:drawing>
          <wp:inline distT="0" distB="0" distL="0" distR="0" wp14:anchorId="160716B7" wp14:editId="28FF2C7E">
            <wp:extent cx="4602036" cy="857739"/>
            <wp:effectExtent l="0" t="0" r="0" b="0"/>
            <wp:docPr id="4" name="Рисунок 4" descr="https://fsd.multiurok.ru/html/2019/11/18/s_5dd2517d740db/1258564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19/11/18/s_5dd2517d740db/1258564_5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302" cy="85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002" w:rsidRPr="00B40002" w:rsidRDefault="00B40002" w:rsidP="00B40002">
      <w:pPr>
        <w:numPr>
          <w:ilvl w:val="0"/>
          <w:numId w:val="35"/>
        </w:numPr>
        <w:shd w:val="clear" w:color="auto" w:fill="FFFFFF"/>
        <w:jc w:val="both"/>
      </w:pPr>
      <w:r w:rsidRPr="00B40002">
        <w:t xml:space="preserve">После таблиц, которые являются результатом обработки </w:t>
      </w:r>
      <w:proofErr w:type="gramStart"/>
      <w:r w:rsidRPr="00B40002">
        <w:t>данных</w:t>
      </w:r>
      <w:proofErr w:type="gramEnd"/>
      <w:r w:rsidRPr="00B40002">
        <w:t xml:space="preserve"> делается обобщение (вывод), например,</w:t>
      </w:r>
    </w:p>
    <w:p w:rsidR="00B40002" w:rsidRPr="00B40002" w:rsidRDefault="00B40002" w:rsidP="00B40002">
      <w:pPr>
        <w:shd w:val="clear" w:color="auto" w:fill="FFFFFF"/>
        <w:jc w:val="both"/>
      </w:pPr>
      <w:r w:rsidRPr="00B40002">
        <w:rPr>
          <w:i/>
          <w:iCs/>
        </w:rPr>
        <w:t>«таблица позволяет сделать вывод, что …», «из таблицы видно, что …», «таблица позволяет заключить, что…» и т.п.</w:t>
      </w:r>
    </w:p>
    <w:p w:rsidR="00B40002" w:rsidRPr="00B40002" w:rsidRDefault="00B40002" w:rsidP="00B40002">
      <w:pPr>
        <w:shd w:val="clear" w:color="auto" w:fill="FFFFFF"/>
      </w:pPr>
      <w:r w:rsidRPr="00B40002">
        <w:rPr>
          <w:i/>
          <w:iCs/>
          <w:u w:val="single"/>
        </w:rPr>
        <w:t>Требования к оформлению списка литературы (ГОСТ 7.1-2003).</w:t>
      </w:r>
    </w:p>
    <w:p w:rsidR="00B40002" w:rsidRPr="00B40002" w:rsidRDefault="00B40002" w:rsidP="00B40002">
      <w:pPr>
        <w:numPr>
          <w:ilvl w:val="0"/>
          <w:numId w:val="36"/>
        </w:numPr>
        <w:shd w:val="clear" w:color="auto" w:fill="FFFFFF"/>
      </w:pPr>
      <w:r w:rsidRPr="00B40002">
        <w:t>Оформляется после заключения, перед приложением</w:t>
      </w:r>
    </w:p>
    <w:p w:rsidR="00B40002" w:rsidRPr="00B40002" w:rsidRDefault="00B40002" w:rsidP="00B40002">
      <w:pPr>
        <w:numPr>
          <w:ilvl w:val="0"/>
          <w:numId w:val="36"/>
        </w:numPr>
        <w:shd w:val="clear" w:color="auto" w:fill="FFFFFF"/>
      </w:pPr>
      <w:r w:rsidRPr="00B40002">
        <w:t xml:space="preserve">Имеет заголовок «Список использованной литературы и Интернет </w:t>
      </w:r>
      <w:proofErr w:type="spellStart"/>
      <w:r w:rsidRPr="00B40002">
        <w:t>резурсы</w:t>
      </w:r>
      <w:proofErr w:type="spellEnd"/>
      <w:r w:rsidRPr="00B40002">
        <w:t xml:space="preserve">» </w:t>
      </w:r>
    </w:p>
    <w:p w:rsidR="00B40002" w:rsidRPr="00B40002" w:rsidRDefault="00B40002" w:rsidP="00B40002">
      <w:pPr>
        <w:numPr>
          <w:ilvl w:val="0"/>
          <w:numId w:val="36"/>
        </w:numPr>
        <w:shd w:val="clear" w:color="auto" w:fill="FFFFFF"/>
      </w:pPr>
      <w:r w:rsidRPr="00B40002">
        <w:t>Перечень источников приводится в алфавитном порядке, нумеруется арабскими цифрами, интервал -1,5</w:t>
      </w:r>
    </w:p>
    <w:p w:rsidR="00B40002" w:rsidRPr="00B40002" w:rsidRDefault="00B40002" w:rsidP="00B40002">
      <w:pPr>
        <w:numPr>
          <w:ilvl w:val="0"/>
          <w:numId w:val="36"/>
        </w:numPr>
        <w:shd w:val="clear" w:color="auto" w:fill="FFFFFF"/>
      </w:pPr>
      <w:r w:rsidRPr="00B40002">
        <w:t>Библиографическая запись включает следующие обязательные элементы:</w:t>
      </w:r>
    </w:p>
    <w:p w:rsidR="00B40002" w:rsidRPr="00B40002" w:rsidRDefault="00B40002" w:rsidP="00B40002">
      <w:pPr>
        <w:numPr>
          <w:ilvl w:val="0"/>
          <w:numId w:val="37"/>
        </w:numPr>
        <w:shd w:val="clear" w:color="auto" w:fill="FFFFFF"/>
      </w:pPr>
      <w:r w:rsidRPr="00B40002">
        <w:t>Фамилия И.О. автора или редактора, если их несколько – только первого</w:t>
      </w:r>
    </w:p>
    <w:p w:rsidR="00B40002" w:rsidRPr="00B40002" w:rsidRDefault="00B40002" w:rsidP="00B40002">
      <w:pPr>
        <w:numPr>
          <w:ilvl w:val="0"/>
          <w:numId w:val="37"/>
        </w:numPr>
        <w:shd w:val="clear" w:color="auto" w:fill="FFFFFF"/>
      </w:pPr>
      <w:r w:rsidRPr="00B40002">
        <w:t>Заглавие</w:t>
      </w:r>
    </w:p>
    <w:p w:rsidR="00B40002" w:rsidRPr="00B40002" w:rsidRDefault="00B40002" w:rsidP="00B40002">
      <w:pPr>
        <w:numPr>
          <w:ilvl w:val="0"/>
          <w:numId w:val="37"/>
        </w:numPr>
        <w:shd w:val="clear" w:color="auto" w:fill="FFFFFF"/>
      </w:pPr>
      <w:r w:rsidRPr="00B40002">
        <w:t>Общее обозначение материала (текст или ноты, или карты; вид издания – учебник или справочник)</w:t>
      </w:r>
    </w:p>
    <w:p w:rsidR="00B40002" w:rsidRPr="00B40002" w:rsidRDefault="00B40002" w:rsidP="00B40002">
      <w:pPr>
        <w:numPr>
          <w:ilvl w:val="0"/>
          <w:numId w:val="37"/>
        </w:numPr>
        <w:shd w:val="clear" w:color="auto" w:fill="FFFFFF"/>
      </w:pPr>
      <w:r w:rsidRPr="00B40002">
        <w:t>Сведения об ответственности (Инициалы и фамилии всех авторов и редакторов)</w:t>
      </w:r>
    </w:p>
    <w:p w:rsidR="00B40002" w:rsidRPr="00B40002" w:rsidRDefault="00B40002" w:rsidP="00B40002">
      <w:pPr>
        <w:numPr>
          <w:ilvl w:val="0"/>
          <w:numId w:val="37"/>
        </w:numPr>
        <w:shd w:val="clear" w:color="auto" w:fill="FFFFFF"/>
      </w:pPr>
      <w:r w:rsidRPr="00B40002">
        <w:t>Область издания (какое издание по счету, его особенности)</w:t>
      </w:r>
    </w:p>
    <w:p w:rsidR="00B40002" w:rsidRPr="00B40002" w:rsidRDefault="00B40002" w:rsidP="00B40002">
      <w:pPr>
        <w:numPr>
          <w:ilvl w:val="0"/>
          <w:numId w:val="37"/>
        </w:numPr>
        <w:shd w:val="clear" w:color="auto" w:fill="FFFFFF"/>
      </w:pPr>
      <w:r w:rsidRPr="00B40002">
        <w:t>Область выходных данных (место издания, издательство, год издания)</w:t>
      </w:r>
    </w:p>
    <w:p w:rsidR="00B40002" w:rsidRPr="00B40002" w:rsidRDefault="00B40002" w:rsidP="00B40002">
      <w:pPr>
        <w:shd w:val="clear" w:color="auto" w:fill="FFFFFF"/>
        <w:ind w:firstLine="709"/>
        <w:jc w:val="both"/>
        <w:rPr>
          <w:color w:val="000000"/>
        </w:rPr>
      </w:pPr>
      <w:r w:rsidRPr="00B40002">
        <w:t>Область физической характеристики (количество страниц в издании)</w:t>
      </w:r>
    </w:p>
    <w:p w:rsidR="0091406F" w:rsidRPr="00B40002" w:rsidRDefault="0091406F" w:rsidP="00B40002"/>
    <w:p w:rsidR="00B40002" w:rsidRPr="00B40002" w:rsidRDefault="00B40002" w:rsidP="00B40002">
      <w:pPr>
        <w:shd w:val="clear" w:color="auto" w:fill="FFFFFF"/>
        <w:ind w:firstLine="708"/>
        <w:jc w:val="both"/>
        <w:rPr>
          <w:color w:val="000000"/>
        </w:rPr>
      </w:pPr>
      <w:r w:rsidRPr="00B40002">
        <w:rPr>
          <w:color w:val="000000"/>
        </w:rPr>
        <w:t xml:space="preserve">Мультимедийные презентации используются для сопровождения выступления, а не его замены. Поэтому на слайдах должны быть только тезисы, ключевые фразы и графическая информация (рисунки, графики и т.п.) – они сопровождают подробное изложение мыслей докладчика, но не наоборот. </w:t>
      </w:r>
    </w:p>
    <w:p w:rsidR="00B40002" w:rsidRPr="00B40002" w:rsidRDefault="00B40002" w:rsidP="00B40002">
      <w:pPr>
        <w:shd w:val="clear" w:color="auto" w:fill="FFFFFF"/>
        <w:jc w:val="both"/>
        <w:rPr>
          <w:color w:val="000000"/>
        </w:rPr>
      </w:pPr>
      <w:r w:rsidRPr="00B40002">
        <w:rPr>
          <w:color w:val="000000"/>
        </w:rPr>
        <w:t>Создание презентаций происходит в несколько этапов:</w:t>
      </w:r>
    </w:p>
    <w:p w:rsidR="00B40002" w:rsidRPr="00B40002" w:rsidRDefault="00B40002" w:rsidP="00B40002">
      <w:pPr>
        <w:numPr>
          <w:ilvl w:val="0"/>
          <w:numId w:val="39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jc w:val="both"/>
        <w:rPr>
          <w:color w:val="000000"/>
        </w:rPr>
      </w:pPr>
      <w:r w:rsidRPr="00B40002">
        <w:rPr>
          <w:color w:val="000000"/>
        </w:rPr>
        <w:t>Проанализировать информацию</w:t>
      </w:r>
    </w:p>
    <w:p w:rsidR="00B40002" w:rsidRPr="00B40002" w:rsidRDefault="00B40002" w:rsidP="00B40002">
      <w:pPr>
        <w:numPr>
          <w:ilvl w:val="0"/>
          <w:numId w:val="39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jc w:val="both"/>
        <w:rPr>
          <w:color w:val="000000"/>
        </w:rPr>
      </w:pPr>
      <w:r w:rsidRPr="00B40002">
        <w:rPr>
          <w:color w:val="000000"/>
        </w:rPr>
        <w:t xml:space="preserve">Сформулировать заголовки слайдов и текст, который будет детализировать заголовок. </w:t>
      </w:r>
      <w:proofErr w:type="gramStart"/>
      <w:r w:rsidRPr="00B40002">
        <w:rPr>
          <w:color w:val="000000"/>
        </w:rPr>
        <w:t>На слайде не должно быть много информации (люди могут запомнить не более трех фактов, выводов, определений); наибольшая эффективность достигается тогда, когда ключевые пункты отображаются по одному на каждом отдельном слайде)</w:t>
      </w:r>
      <w:proofErr w:type="gramEnd"/>
    </w:p>
    <w:p w:rsidR="00B40002" w:rsidRPr="00B40002" w:rsidRDefault="00B40002" w:rsidP="00B40002">
      <w:pPr>
        <w:numPr>
          <w:ilvl w:val="0"/>
          <w:numId w:val="39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jc w:val="both"/>
        <w:rPr>
          <w:color w:val="000000"/>
        </w:rPr>
      </w:pPr>
      <w:r w:rsidRPr="00B40002">
        <w:rPr>
          <w:color w:val="000000"/>
        </w:rPr>
        <w:t>Определить какой графический объект лучше всего сможет проиллюстрировать заголовок слайда.</w:t>
      </w:r>
    </w:p>
    <w:p w:rsidR="00B40002" w:rsidRPr="00B40002" w:rsidRDefault="00B40002" w:rsidP="00B40002">
      <w:pPr>
        <w:numPr>
          <w:ilvl w:val="0"/>
          <w:numId w:val="39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jc w:val="both"/>
        <w:rPr>
          <w:color w:val="000000"/>
        </w:rPr>
      </w:pPr>
      <w:r w:rsidRPr="00B40002">
        <w:rPr>
          <w:color w:val="000000"/>
        </w:rPr>
        <w:t>Подготовить (скачать, начертить, преобразовать, создать) графические объекты и таблицы для вставки на слайды</w:t>
      </w:r>
    </w:p>
    <w:p w:rsidR="00B40002" w:rsidRPr="00B40002" w:rsidRDefault="00B40002" w:rsidP="00B40002">
      <w:pPr>
        <w:numPr>
          <w:ilvl w:val="0"/>
          <w:numId w:val="39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jc w:val="both"/>
        <w:rPr>
          <w:color w:val="000000"/>
        </w:rPr>
      </w:pPr>
      <w:r w:rsidRPr="00B40002">
        <w:rPr>
          <w:color w:val="000000"/>
        </w:rPr>
        <w:t>Определить структуру презентации:</w:t>
      </w:r>
    </w:p>
    <w:p w:rsidR="00B40002" w:rsidRPr="00B40002" w:rsidRDefault="00B40002" w:rsidP="00B40002">
      <w:pPr>
        <w:shd w:val="clear" w:color="auto" w:fill="FFFFFF"/>
        <w:jc w:val="both"/>
        <w:rPr>
          <w:color w:val="000000"/>
        </w:rPr>
      </w:pPr>
      <w:r w:rsidRPr="00B40002">
        <w:rPr>
          <w:b/>
          <w:bCs/>
          <w:i/>
          <w:iCs/>
          <w:color w:val="000000"/>
        </w:rPr>
        <w:t>1-й слайд</w:t>
      </w:r>
      <w:r w:rsidRPr="00B40002">
        <w:rPr>
          <w:color w:val="000000"/>
        </w:rPr>
        <w:t> - титульный – тема проекта, ФИО исполнителя, учебное заведение</w:t>
      </w:r>
    </w:p>
    <w:p w:rsidR="00B40002" w:rsidRPr="00B40002" w:rsidRDefault="00B40002" w:rsidP="00B40002">
      <w:pPr>
        <w:shd w:val="clear" w:color="auto" w:fill="FFFFFF"/>
        <w:jc w:val="both"/>
        <w:rPr>
          <w:color w:val="000000"/>
        </w:rPr>
      </w:pPr>
      <w:r w:rsidRPr="00B40002">
        <w:rPr>
          <w:b/>
          <w:bCs/>
          <w:i/>
          <w:iCs/>
          <w:color w:val="000000"/>
        </w:rPr>
        <w:t>2-й-3 слайды</w:t>
      </w:r>
      <w:r w:rsidRPr="00B40002">
        <w:rPr>
          <w:color w:val="000000"/>
        </w:rPr>
        <w:t> – раскрывается цель и задачи проекта</w:t>
      </w:r>
    </w:p>
    <w:p w:rsidR="00B40002" w:rsidRPr="00B40002" w:rsidRDefault="00B40002" w:rsidP="00B40002">
      <w:pPr>
        <w:shd w:val="clear" w:color="auto" w:fill="FFFFFF"/>
        <w:jc w:val="both"/>
        <w:rPr>
          <w:color w:val="000000"/>
        </w:rPr>
      </w:pPr>
      <w:r w:rsidRPr="00B40002">
        <w:rPr>
          <w:b/>
          <w:bCs/>
          <w:i/>
          <w:iCs/>
          <w:color w:val="000000"/>
        </w:rPr>
        <w:t>4-</w:t>
      </w:r>
      <w:proofErr w:type="gramStart"/>
      <w:r w:rsidRPr="00B40002">
        <w:rPr>
          <w:b/>
          <w:bCs/>
          <w:i/>
          <w:iCs/>
          <w:color w:val="000000"/>
        </w:rPr>
        <w:t>й</w:t>
      </w:r>
      <w:r w:rsidRPr="00B40002">
        <w:rPr>
          <w:color w:val="000000"/>
        </w:rPr>
        <w:t>–</w:t>
      </w:r>
      <w:proofErr w:type="gramEnd"/>
      <w:r w:rsidRPr="00B40002">
        <w:rPr>
          <w:color w:val="000000"/>
        </w:rPr>
        <w:t xml:space="preserve"> этапы работы над проектом</w:t>
      </w:r>
    </w:p>
    <w:p w:rsidR="00B40002" w:rsidRPr="00B40002" w:rsidRDefault="00B40002" w:rsidP="00B40002">
      <w:pPr>
        <w:shd w:val="clear" w:color="auto" w:fill="FFFFFF"/>
        <w:jc w:val="both"/>
        <w:rPr>
          <w:color w:val="000000"/>
        </w:rPr>
      </w:pPr>
      <w:r w:rsidRPr="00B40002">
        <w:rPr>
          <w:b/>
          <w:bCs/>
          <w:i/>
          <w:iCs/>
          <w:color w:val="000000"/>
        </w:rPr>
        <w:t>5-8-й слайды</w:t>
      </w:r>
      <w:r w:rsidRPr="00B40002">
        <w:rPr>
          <w:color w:val="000000"/>
        </w:rPr>
        <w:t>  описание содержания проекта</w:t>
      </w:r>
    </w:p>
    <w:p w:rsidR="00B40002" w:rsidRPr="00B40002" w:rsidRDefault="00B40002" w:rsidP="00B40002">
      <w:pPr>
        <w:shd w:val="clear" w:color="auto" w:fill="FFFFFF"/>
        <w:jc w:val="both"/>
        <w:rPr>
          <w:color w:val="000000"/>
        </w:rPr>
      </w:pPr>
      <w:r w:rsidRPr="00B40002">
        <w:rPr>
          <w:b/>
          <w:bCs/>
          <w:i/>
          <w:iCs/>
          <w:color w:val="000000"/>
        </w:rPr>
        <w:t>9-й слайд</w:t>
      </w:r>
      <w:r w:rsidRPr="00B40002">
        <w:rPr>
          <w:color w:val="000000"/>
        </w:rPr>
        <w:t> – полученный результат (продукт) его теоретическое и/или практическое значение</w:t>
      </w:r>
    </w:p>
    <w:p w:rsidR="00B40002" w:rsidRPr="00B40002" w:rsidRDefault="00B40002" w:rsidP="00B40002">
      <w:pPr>
        <w:shd w:val="clear" w:color="auto" w:fill="FFFFFF"/>
        <w:jc w:val="both"/>
        <w:rPr>
          <w:color w:val="000000"/>
        </w:rPr>
      </w:pPr>
      <w:r w:rsidRPr="00B40002">
        <w:rPr>
          <w:b/>
          <w:bCs/>
          <w:i/>
          <w:iCs/>
          <w:color w:val="000000"/>
        </w:rPr>
        <w:t>10-й слайд</w:t>
      </w:r>
      <w:r w:rsidRPr="00B40002">
        <w:rPr>
          <w:color w:val="000000"/>
        </w:rPr>
        <w:t> – выводы по полученным результатам</w:t>
      </w:r>
    </w:p>
    <w:p w:rsidR="00B40002" w:rsidRPr="00B40002" w:rsidRDefault="00B40002" w:rsidP="00B40002">
      <w:pPr>
        <w:shd w:val="clear" w:color="auto" w:fill="FFFFFF"/>
        <w:jc w:val="both"/>
        <w:rPr>
          <w:color w:val="000000"/>
        </w:rPr>
      </w:pPr>
      <w:r w:rsidRPr="00B40002">
        <w:rPr>
          <w:b/>
          <w:bCs/>
          <w:i/>
          <w:iCs/>
          <w:color w:val="000000"/>
        </w:rPr>
        <w:t>12-11-й слайд</w:t>
      </w:r>
      <w:r w:rsidRPr="00B40002">
        <w:rPr>
          <w:color w:val="000000"/>
        </w:rPr>
        <w:t> – Спасибо за внимание!</w:t>
      </w:r>
    </w:p>
    <w:p w:rsidR="00B40002" w:rsidRPr="00B40002" w:rsidRDefault="00B40002" w:rsidP="00B40002">
      <w:pPr>
        <w:numPr>
          <w:ilvl w:val="0"/>
          <w:numId w:val="40"/>
        </w:numPr>
        <w:shd w:val="clear" w:color="auto" w:fill="FFFFFF"/>
        <w:tabs>
          <w:tab w:val="clear" w:pos="720"/>
          <w:tab w:val="left" w:pos="284"/>
        </w:tabs>
        <w:ind w:left="0" w:firstLine="0"/>
        <w:jc w:val="both"/>
        <w:rPr>
          <w:color w:val="000000"/>
        </w:rPr>
      </w:pPr>
      <w:r w:rsidRPr="00B40002">
        <w:rPr>
          <w:color w:val="000000"/>
        </w:rPr>
        <w:t>Выбрать оформление. Художественное оформление является очень важным этапом разработки презентаций, т.к., во-первых, представленные в графическом виде данные часто выглядят лучше текстовых, во-вторых, использование графики позволяет выделить наиболее важные моменты презентации или облегчить понимание трудных положений доклада. И вообще, чем эффектней презентация, тем лучшее впечатление на слушателей произведет выступление. НО – стилевое оформление должно быть единым для всей презентации.</w:t>
      </w:r>
    </w:p>
    <w:p w:rsidR="00B40002" w:rsidRPr="00B40002" w:rsidRDefault="00B40002" w:rsidP="00B40002">
      <w:pPr>
        <w:numPr>
          <w:ilvl w:val="0"/>
          <w:numId w:val="40"/>
        </w:numPr>
        <w:shd w:val="clear" w:color="auto" w:fill="FFFFFF"/>
        <w:tabs>
          <w:tab w:val="clear" w:pos="720"/>
          <w:tab w:val="left" w:pos="284"/>
        </w:tabs>
        <w:ind w:left="0" w:firstLine="0"/>
        <w:jc w:val="both"/>
        <w:rPr>
          <w:color w:val="000000"/>
        </w:rPr>
      </w:pPr>
      <w:r w:rsidRPr="00B40002">
        <w:rPr>
          <w:color w:val="000000"/>
        </w:rPr>
        <w:t>Создать презентацию. Предпочтительно горизонтальное расположение информации; наиболее важная информация должна располагаться в центре экрана; если на слайде картинка, надпись должна располагаться под ней</w:t>
      </w:r>
    </w:p>
    <w:p w:rsidR="00B40002" w:rsidRPr="00B40002" w:rsidRDefault="00B40002" w:rsidP="00B40002">
      <w:pPr>
        <w:numPr>
          <w:ilvl w:val="0"/>
          <w:numId w:val="40"/>
        </w:numPr>
        <w:shd w:val="clear" w:color="auto" w:fill="FFFFFF"/>
        <w:tabs>
          <w:tab w:val="clear" w:pos="720"/>
          <w:tab w:val="left" w:pos="284"/>
        </w:tabs>
        <w:ind w:left="0" w:firstLine="0"/>
        <w:jc w:val="both"/>
        <w:rPr>
          <w:color w:val="000000"/>
        </w:rPr>
      </w:pPr>
      <w:r w:rsidRPr="00B40002">
        <w:rPr>
          <w:color w:val="000000"/>
        </w:rPr>
        <w:t>Добавить эффекты анимации. Не должна быть чрезмерной - анимация должна дополнять, а не отвлекать</w:t>
      </w:r>
    </w:p>
    <w:p w:rsidR="00B40002" w:rsidRPr="00B40002" w:rsidRDefault="00B40002" w:rsidP="00B40002">
      <w:pPr>
        <w:numPr>
          <w:ilvl w:val="0"/>
          <w:numId w:val="40"/>
        </w:numPr>
        <w:shd w:val="clear" w:color="auto" w:fill="FFFFFF"/>
        <w:tabs>
          <w:tab w:val="clear" w:pos="720"/>
          <w:tab w:val="left" w:pos="284"/>
        </w:tabs>
        <w:ind w:left="0" w:firstLine="0"/>
        <w:jc w:val="both"/>
        <w:rPr>
          <w:color w:val="000000"/>
        </w:rPr>
      </w:pPr>
      <w:r w:rsidRPr="00B40002">
        <w:rPr>
          <w:color w:val="000000"/>
        </w:rPr>
        <w:t>Настроить смену слайдов</w:t>
      </w:r>
    </w:p>
    <w:p w:rsidR="00B40002" w:rsidRPr="00B40002" w:rsidRDefault="00B40002" w:rsidP="00B40002">
      <w:pPr>
        <w:numPr>
          <w:ilvl w:val="0"/>
          <w:numId w:val="40"/>
        </w:numPr>
        <w:shd w:val="clear" w:color="auto" w:fill="FFFFFF"/>
        <w:tabs>
          <w:tab w:val="clear" w:pos="720"/>
          <w:tab w:val="left" w:pos="284"/>
        </w:tabs>
        <w:ind w:left="0" w:firstLine="0"/>
        <w:jc w:val="both"/>
        <w:rPr>
          <w:color w:val="000000"/>
        </w:rPr>
      </w:pPr>
      <w:r w:rsidRPr="00B40002">
        <w:rPr>
          <w:color w:val="000000"/>
        </w:rPr>
        <w:t>Настроить время показа, оно должно быть достаточным, но не более 20 минут</w:t>
      </w:r>
    </w:p>
    <w:p w:rsidR="00B40002" w:rsidRPr="00B40002" w:rsidRDefault="00B40002" w:rsidP="00B40002">
      <w:pPr>
        <w:shd w:val="clear" w:color="auto" w:fill="FFFFFF"/>
        <w:rPr>
          <w:b/>
          <w:color w:val="000000"/>
        </w:rPr>
      </w:pPr>
      <w:r w:rsidRPr="00B40002">
        <w:rPr>
          <w:b/>
          <w:color w:val="000000"/>
        </w:rPr>
        <w:t>Возможные ошибки, затрудняющие восприятие, при создании мультимедийной презентации:</w:t>
      </w:r>
    </w:p>
    <w:p w:rsidR="00B40002" w:rsidRPr="00B40002" w:rsidRDefault="00B40002" w:rsidP="00B40002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rPr>
          <w:color w:val="000000"/>
        </w:rPr>
      </w:pPr>
      <w:r w:rsidRPr="00B40002">
        <w:rPr>
          <w:color w:val="000000"/>
        </w:rPr>
        <w:t>выбор светлого шрифта на темном фоне или набор текста курсивом (текст должен легко читаться);</w:t>
      </w:r>
    </w:p>
    <w:p w:rsidR="00B40002" w:rsidRPr="00B40002" w:rsidRDefault="00B40002" w:rsidP="00B40002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rPr>
          <w:color w:val="000000"/>
        </w:rPr>
      </w:pPr>
      <w:r w:rsidRPr="00B40002">
        <w:rPr>
          <w:color w:val="000000"/>
        </w:rPr>
        <w:t>обилие текста в слайдах (лучше использовать короткие слова и предложения);</w:t>
      </w:r>
    </w:p>
    <w:p w:rsidR="00B40002" w:rsidRPr="00B40002" w:rsidRDefault="00B40002" w:rsidP="00B40002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rPr>
          <w:color w:val="000000"/>
        </w:rPr>
      </w:pPr>
      <w:r w:rsidRPr="00B40002">
        <w:rPr>
          <w:color w:val="000000"/>
        </w:rPr>
        <w:t>выбор мелкого размера шрифта (текст должен быть виден даже с задних рядов);</w:t>
      </w:r>
    </w:p>
    <w:p w:rsidR="00B40002" w:rsidRPr="00B40002" w:rsidRDefault="00B40002" w:rsidP="00B40002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rPr>
          <w:color w:val="000000"/>
        </w:rPr>
      </w:pPr>
      <w:r w:rsidRPr="00B40002">
        <w:rPr>
          <w:color w:val="000000"/>
        </w:rPr>
        <w:t xml:space="preserve">чрезмерное увлечение </w:t>
      </w:r>
      <w:proofErr w:type="gramStart"/>
      <w:r w:rsidRPr="00B40002">
        <w:rPr>
          <w:color w:val="000000"/>
        </w:rPr>
        <w:t>цветовыми</w:t>
      </w:r>
      <w:proofErr w:type="gramEnd"/>
      <w:r w:rsidRPr="00B40002">
        <w:rPr>
          <w:color w:val="000000"/>
        </w:rPr>
        <w:t xml:space="preserve"> (на слайде не более 3-х цветов: один – для фона, второй – для заголовка, третий – для текста);</w:t>
      </w:r>
    </w:p>
    <w:p w:rsidR="00B40002" w:rsidRPr="00B40002" w:rsidRDefault="00B40002" w:rsidP="00B40002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rPr>
          <w:color w:val="000000"/>
        </w:rPr>
      </w:pPr>
      <w:r w:rsidRPr="00B40002">
        <w:rPr>
          <w:color w:val="000000"/>
        </w:rPr>
        <w:t>отсутствие связи рисунков к текстам с их смысловой нагрузкой;</w:t>
      </w:r>
    </w:p>
    <w:p w:rsidR="00B40002" w:rsidRPr="00B40002" w:rsidRDefault="00B40002" w:rsidP="00B40002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rPr>
          <w:color w:val="000000"/>
        </w:rPr>
      </w:pPr>
      <w:r w:rsidRPr="00B40002">
        <w:rPr>
          <w:color w:val="000000"/>
        </w:rPr>
        <w:t>неверная настройка времени показа (слишком быстро или слишком медленно)</w:t>
      </w:r>
    </w:p>
    <w:p w:rsidR="00B40002" w:rsidRPr="00B40002" w:rsidRDefault="00B40002" w:rsidP="00B40002">
      <w:pPr>
        <w:numPr>
          <w:ilvl w:val="0"/>
          <w:numId w:val="41"/>
        </w:numPr>
        <w:shd w:val="clear" w:color="auto" w:fill="FFFFFF"/>
        <w:tabs>
          <w:tab w:val="clear" w:pos="720"/>
          <w:tab w:val="num" w:pos="0"/>
          <w:tab w:val="left" w:pos="284"/>
        </w:tabs>
        <w:ind w:left="0" w:firstLine="0"/>
        <w:rPr>
          <w:color w:val="000000"/>
        </w:rPr>
      </w:pPr>
      <w:r w:rsidRPr="00B40002">
        <w:rPr>
          <w:color w:val="000000"/>
        </w:rPr>
        <w:t>стиль оформления презентации не соответствует содержанию (например, текст о терроризме на фоне голубых васильков)</w:t>
      </w:r>
    </w:p>
    <w:p w:rsidR="00B40002" w:rsidRPr="00B40002" w:rsidRDefault="00B40002" w:rsidP="00B40002">
      <w:pPr>
        <w:shd w:val="clear" w:color="auto" w:fill="FFFFFF"/>
        <w:rPr>
          <w:color w:val="000000"/>
        </w:rPr>
      </w:pPr>
    </w:p>
    <w:p w:rsidR="00B40002" w:rsidRPr="00B40002" w:rsidRDefault="00B40002" w:rsidP="00B40002">
      <w:pPr>
        <w:shd w:val="clear" w:color="auto" w:fill="FFFFFF"/>
        <w:jc w:val="both"/>
        <w:rPr>
          <w:color w:val="000000"/>
        </w:rPr>
      </w:pPr>
      <w:r w:rsidRPr="00B40002">
        <w:rPr>
          <w:b/>
          <w:bCs/>
          <w:i/>
          <w:iCs/>
          <w:color w:val="000000"/>
          <w:u w:val="single"/>
        </w:rPr>
        <w:t>Основные правила при подготовке презентации</w:t>
      </w:r>
      <w:r w:rsidRPr="00B40002">
        <w:rPr>
          <w:color w:val="000000"/>
        </w:rPr>
        <w:t>:</w:t>
      </w:r>
    </w:p>
    <w:p w:rsidR="00B40002" w:rsidRPr="00B40002" w:rsidRDefault="00B40002" w:rsidP="00B40002">
      <w:pPr>
        <w:shd w:val="clear" w:color="auto" w:fill="FFFFFF"/>
        <w:jc w:val="both"/>
        <w:rPr>
          <w:color w:val="000000"/>
        </w:rPr>
      </w:pPr>
      <w:r w:rsidRPr="00B40002">
        <w:rPr>
          <w:color w:val="000000"/>
        </w:rPr>
        <w:t>При подготовке презентации старайтесь соблюдать </w:t>
      </w:r>
      <w:r w:rsidRPr="00B40002">
        <w:rPr>
          <w:b/>
          <w:bCs/>
          <w:i/>
          <w:iCs/>
          <w:color w:val="000000"/>
        </w:rPr>
        <w:t>правило 10/</w:t>
      </w:r>
      <w:r w:rsidRPr="00B40002">
        <w:rPr>
          <w:bCs/>
          <w:i/>
          <w:iCs/>
          <w:color w:val="000000"/>
        </w:rPr>
        <w:t>20/30</w:t>
      </w:r>
      <w:r w:rsidRPr="00B40002">
        <w:rPr>
          <w:color w:val="000000"/>
        </w:rPr>
        <w:t>:</w:t>
      </w:r>
    </w:p>
    <w:p w:rsidR="00B40002" w:rsidRPr="00B40002" w:rsidRDefault="00B40002" w:rsidP="00B40002">
      <w:pPr>
        <w:numPr>
          <w:ilvl w:val="0"/>
          <w:numId w:val="42"/>
        </w:numPr>
        <w:shd w:val="clear" w:color="auto" w:fill="FFFFFF"/>
        <w:jc w:val="both"/>
        <w:rPr>
          <w:color w:val="000000"/>
        </w:rPr>
      </w:pPr>
      <w:r w:rsidRPr="00B40002">
        <w:rPr>
          <w:color w:val="000000"/>
        </w:rPr>
        <w:t>10 -12 слайдов – чтобы не утомить аудиторию;</w:t>
      </w:r>
    </w:p>
    <w:p w:rsidR="00B40002" w:rsidRPr="00B40002" w:rsidRDefault="00B40002" w:rsidP="00B40002">
      <w:pPr>
        <w:numPr>
          <w:ilvl w:val="0"/>
          <w:numId w:val="42"/>
        </w:numPr>
        <w:shd w:val="clear" w:color="auto" w:fill="FFFFFF"/>
        <w:jc w:val="both"/>
        <w:rPr>
          <w:color w:val="000000"/>
        </w:rPr>
      </w:pPr>
      <w:r w:rsidRPr="00B40002">
        <w:rPr>
          <w:color w:val="000000"/>
        </w:rPr>
        <w:t>7 минут на выступление – на каждый слайд около 0,5-1-й минут – такая презентация выглядит динамичной и живой;</w:t>
      </w:r>
    </w:p>
    <w:p w:rsidR="00B40002" w:rsidRPr="00B40002" w:rsidRDefault="00B40002" w:rsidP="00B40002">
      <w:pPr>
        <w:numPr>
          <w:ilvl w:val="0"/>
          <w:numId w:val="42"/>
        </w:numPr>
        <w:shd w:val="clear" w:color="auto" w:fill="FFFFFF"/>
        <w:jc w:val="both"/>
        <w:rPr>
          <w:color w:val="000000"/>
        </w:rPr>
      </w:pPr>
      <w:r w:rsidRPr="00B40002">
        <w:rPr>
          <w:color w:val="000000"/>
        </w:rPr>
        <w:t>30 размер шрифта (обычно: заголовки – 32-36; текст – 28) – он должен быть хорошо виден, если места не хватает – ограничьтесь тезисами - проговаривать аудитории длинный текст с экрана непрофессионально. Если используете иллюстрации как фон для текста, убедитесь, что текст можно свободно прочитать с задних рядов.</w:t>
      </w:r>
    </w:p>
    <w:p w:rsidR="00B40002" w:rsidRPr="00B40002" w:rsidRDefault="00B40002" w:rsidP="00B40002">
      <w:pPr>
        <w:shd w:val="clear" w:color="auto" w:fill="FFFFFF"/>
        <w:jc w:val="both"/>
        <w:rPr>
          <w:color w:val="000000"/>
        </w:rPr>
      </w:pPr>
      <w:r w:rsidRPr="00B40002">
        <w:rPr>
          <w:b/>
          <w:bCs/>
          <w:i/>
          <w:iCs/>
          <w:color w:val="000000"/>
        </w:rPr>
        <w:t>Визуализация информации</w:t>
      </w:r>
      <w:r w:rsidRPr="00B40002">
        <w:rPr>
          <w:color w:val="000000"/>
        </w:rPr>
        <w:t>. Визуализируйте информацию: рисунки, фотографии, иконки, эскизы и другие изображения позволяют аудитории лучше воспринимать материал. Но важно не увлекаться, изображения должны дополнять тезисы.</w:t>
      </w:r>
    </w:p>
    <w:p w:rsidR="0091406F" w:rsidRPr="00B40002" w:rsidRDefault="0091406F" w:rsidP="00B40002"/>
    <w:sectPr w:rsidR="0091406F" w:rsidRPr="00B40002" w:rsidSect="008F7529">
      <w:footerReference w:type="default" r:id="rId12"/>
      <w:pgSz w:w="11906" w:h="16838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1AD" w:rsidRDefault="00B171AD" w:rsidP="00A60164">
      <w:r>
        <w:separator/>
      </w:r>
    </w:p>
  </w:endnote>
  <w:endnote w:type="continuationSeparator" w:id="0">
    <w:p w:rsidR="00B171AD" w:rsidRDefault="00B171AD" w:rsidP="00A60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DFA" w:rsidRDefault="00204DFA">
    <w:pPr>
      <w:pStyle w:val="ab"/>
      <w:jc w:val="center"/>
    </w:pPr>
  </w:p>
  <w:p w:rsidR="00204DFA" w:rsidRDefault="00204DF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1AD" w:rsidRDefault="00B171AD" w:rsidP="00A60164">
      <w:r>
        <w:separator/>
      </w:r>
    </w:p>
  </w:footnote>
  <w:footnote w:type="continuationSeparator" w:id="0">
    <w:p w:rsidR="00B171AD" w:rsidRDefault="00B171AD" w:rsidP="00A60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15pt;height:17.45pt;visibility:visible;mso-wrap-style:square" o:bullet="t">
        <v:imagedata r:id="rId1" o:title=""/>
      </v:shape>
    </w:pict>
  </w:numPicBullet>
  <w:abstractNum w:abstractNumId="0">
    <w:nsid w:val="FFFFFFFE"/>
    <w:multiLevelType w:val="singleLevel"/>
    <w:tmpl w:val="148ECA72"/>
    <w:lvl w:ilvl="0">
      <w:numFmt w:val="bullet"/>
      <w:lvlText w:val="*"/>
      <w:lvlJc w:val="left"/>
    </w:lvl>
  </w:abstractNum>
  <w:abstractNum w:abstractNumId="1">
    <w:nsid w:val="020F3312"/>
    <w:multiLevelType w:val="multilevel"/>
    <w:tmpl w:val="10DC2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D40C60"/>
    <w:multiLevelType w:val="hybridMultilevel"/>
    <w:tmpl w:val="F3CA51F2"/>
    <w:lvl w:ilvl="0" w:tplc="5F9EB810">
      <w:start w:val="1"/>
      <w:numFmt w:val="decimal"/>
      <w:lvlText w:val="%1."/>
      <w:lvlJc w:val="center"/>
      <w:pPr>
        <w:ind w:left="1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3" w:hanging="360"/>
      </w:pPr>
    </w:lvl>
    <w:lvl w:ilvl="2" w:tplc="0419001B" w:tentative="1">
      <w:start w:val="1"/>
      <w:numFmt w:val="lowerRoman"/>
      <w:lvlText w:val="%3."/>
      <w:lvlJc w:val="right"/>
      <w:pPr>
        <w:ind w:left="3113" w:hanging="180"/>
      </w:pPr>
    </w:lvl>
    <w:lvl w:ilvl="3" w:tplc="0419000F" w:tentative="1">
      <w:start w:val="1"/>
      <w:numFmt w:val="decimal"/>
      <w:lvlText w:val="%4."/>
      <w:lvlJc w:val="left"/>
      <w:pPr>
        <w:ind w:left="3833" w:hanging="360"/>
      </w:pPr>
    </w:lvl>
    <w:lvl w:ilvl="4" w:tplc="04190019" w:tentative="1">
      <w:start w:val="1"/>
      <w:numFmt w:val="lowerLetter"/>
      <w:lvlText w:val="%5."/>
      <w:lvlJc w:val="left"/>
      <w:pPr>
        <w:ind w:left="4553" w:hanging="360"/>
      </w:pPr>
    </w:lvl>
    <w:lvl w:ilvl="5" w:tplc="0419001B" w:tentative="1">
      <w:start w:val="1"/>
      <w:numFmt w:val="lowerRoman"/>
      <w:lvlText w:val="%6."/>
      <w:lvlJc w:val="right"/>
      <w:pPr>
        <w:ind w:left="5273" w:hanging="180"/>
      </w:pPr>
    </w:lvl>
    <w:lvl w:ilvl="6" w:tplc="0419000F" w:tentative="1">
      <w:start w:val="1"/>
      <w:numFmt w:val="decimal"/>
      <w:lvlText w:val="%7."/>
      <w:lvlJc w:val="left"/>
      <w:pPr>
        <w:ind w:left="5993" w:hanging="360"/>
      </w:pPr>
    </w:lvl>
    <w:lvl w:ilvl="7" w:tplc="04190019" w:tentative="1">
      <w:start w:val="1"/>
      <w:numFmt w:val="lowerLetter"/>
      <w:lvlText w:val="%8."/>
      <w:lvlJc w:val="left"/>
      <w:pPr>
        <w:ind w:left="6713" w:hanging="360"/>
      </w:pPr>
    </w:lvl>
    <w:lvl w:ilvl="8" w:tplc="0419001B" w:tentative="1">
      <w:start w:val="1"/>
      <w:numFmt w:val="lowerRoman"/>
      <w:lvlText w:val="%9."/>
      <w:lvlJc w:val="right"/>
      <w:pPr>
        <w:ind w:left="7433" w:hanging="180"/>
      </w:pPr>
    </w:lvl>
  </w:abstractNum>
  <w:abstractNum w:abstractNumId="3">
    <w:nsid w:val="07667E30"/>
    <w:multiLevelType w:val="multilevel"/>
    <w:tmpl w:val="8C9A6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1A27D3"/>
    <w:multiLevelType w:val="hybridMultilevel"/>
    <w:tmpl w:val="0D8E58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83714"/>
    <w:multiLevelType w:val="hybridMultilevel"/>
    <w:tmpl w:val="CF94E95A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D218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5BF712B"/>
    <w:multiLevelType w:val="hybridMultilevel"/>
    <w:tmpl w:val="835CE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0721D8"/>
    <w:multiLevelType w:val="multilevel"/>
    <w:tmpl w:val="4E020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E62E47"/>
    <w:multiLevelType w:val="hybridMultilevel"/>
    <w:tmpl w:val="7D5A89C4"/>
    <w:lvl w:ilvl="0" w:tplc="7D6C1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E2D5030"/>
    <w:multiLevelType w:val="multilevel"/>
    <w:tmpl w:val="F57E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EE1354"/>
    <w:multiLevelType w:val="hybridMultilevel"/>
    <w:tmpl w:val="5EB26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B742F"/>
    <w:multiLevelType w:val="hybridMultilevel"/>
    <w:tmpl w:val="C6FC41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677104"/>
    <w:multiLevelType w:val="hybridMultilevel"/>
    <w:tmpl w:val="E27A22BE"/>
    <w:lvl w:ilvl="0" w:tplc="5F9EB8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324FBA"/>
    <w:multiLevelType w:val="hybridMultilevel"/>
    <w:tmpl w:val="97041438"/>
    <w:lvl w:ilvl="0" w:tplc="5F9EB810">
      <w:start w:val="1"/>
      <w:numFmt w:val="decimal"/>
      <w:lvlText w:val="%1."/>
      <w:lvlJc w:val="center"/>
      <w:pPr>
        <w:ind w:left="1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3" w:hanging="360"/>
      </w:pPr>
    </w:lvl>
    <w:lvl w:ilvl="2" w:tplc="0419001B" w:tentative="1">
      <w:start w:val="1"/>
      <w:numFmt w:val="lowerRoman"/>
      <w:lvlText w:val="%3."/>
      <w:lvlJc w:val="right"/>
      <w:pPr>
        <w:ind w:left="3113" w:hanging="180"/>
      </w:pPr>
    </w:lvl>
    <w:lvl w:ilvl="3" w:tplc="0419000F" w:tentative="1">
      <w:start w:val="1"/>
      <w:numFmt w:val="decimal"/>
      <w:lvlText w:val="%4."/>
      <w:lvlJc w:val="left"/>
      <w:pPr>
        <w:ind w:left="3833" w:hanging="360"/>
      </w:pPr>
    </w:lvl>
    <w:lvl w:ilvl="4" w:tplc="04190019" w:tentative="1">
      <w:start w:val="1"/>
      <w:numFmt w:val="lowerLetter"/>
      <w:lvlText w:val="%5."/>
      <w:lvlJc w:val="left"/>
      <w:pPr>
        <w:ind w:left="4553" w:hanging="360"/>
      </w:pPr>
    </w:lvl>
    <w:lvl w:ilvl="5" w:tplc="0419001B" w:tentative="1">
      <w:start w:val="1"/>
      <w:numFmt w:val="lowerRoman"/>
      <w:lvlText w:val="%6."/>
      <w:lvlJc w:val="right"/>
      <w:pPr>
        <w:ind w:left="5273" w:hanging="180"/>
      </w:pPr>
    </w:lvl>
    <w:lvl w:ilvl="6" w:tplc="0419000F" w:tentative="1">
      <w:start w:val="1"/>
      <w:numFmt w:val="decimal"/>
      <w:lvlText w:val="%7."/>
      <w:lvlJc w:val="left"/>
      <w:pPr>
        <w:ind w:left="5993" w:hanging="360"/>
      </w:pPr>
    </w:lvl>
    <w:lvl w:ilvl="7" w:tplc="04190019" w:tentative="1">
      <w:start w:val="1"/>
      <w:numFmt w:val="lowerLetter"/>
      <w:lvlText w:val="%8."/>
      <w:lvlJc w:val="left"/>
      <w:pPr>
        <w:ind w:left="6713" w:hanging="360"/>
      </w:pPr>
    </w:lvl>
    <w:lvl w:ilvl="8" w:tplc="0419001B" w:tentative="1">
      <w:start w:val="1"/>
      <w:numFmt w:val="lowerRoman"/>
      <w:lvlText w:val="%9."/>
      <w:lvlJc w:val="right"/>
      <w:pPr>
        <w:ind w:left="7433" w:hanging="180"/>
      </w:pPr>
    </w:lvl>
  </w:abstractNum>
  <w:abstractNum w:abstractNumId="15">
    <w:nsid w:val="2CB54990"/>
    <w:multiLevelType w:val="multilevel"/>
    <w:tmpl w:val="C6D45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4F21CD"/>
    <w:multiLevelType w:val="multilevel"/>
    <w:tmpl w:val="01A0C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5D3B95"/>
    <w:multiLevelType w:val="multilevel"/>
    <w:tmpl w:val="190E7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2878A4"/>
    <w:multiLevelType w:val="hybridMultilevel"/>
    <w:tmpl w:val="01B82C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7B1F0B"/>
    <w:multiLevelType w:val="hybridMultilevel"/>
    <w:tmpl w:val="24E8525E"/>
    <w:lvl w:ilvl="0" w:tplc="4ED835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D2E9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AC11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286C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2624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C00C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7061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0F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2043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9995E3D"/>
    <w:multiLevelType w:val="hybridMultilevel"/>
    <w:tmpl w:val="37B46F46"/>
    <w:lvl w:ilvl="0" w:tplc="5F9EB8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081430"/>
    <w:multiLevelType w:val="hybridMultilevel"/>
    <w:tmpl w:val="5C9A01D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336CC0"/>
    <w:multiLevelType w:val="hybridMultilevel"/>
    <w:tmpl w:val="A2A2AA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0E1ED4"/>
    <w:multiLevelType w:val="multilevel"/>
    <w:tmpl w:val="C99A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0B632B"/>
    <w:multiLevelType w:val="multilevel"/>
    <w:tmpl w:val="68C4A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D30937"/>
    <w:multiLevelType w:val="hybridMultilevel"/>
    <w:tmpl w:val="8CCE58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611FD6"/>
    <w:multiLevelType w:val="hybridMultilevel"/>
    <w:tmpl w:val="0FBCE98C"/>
    <w:lvl w:ilvl="0" w:tplc="5F9EB810">
      <w:start w:val="1"/>
      <w:numFmt w:val="decimal"/>
      <w:lvlText w:val="%1."/>
      <w:lvlJc w:val="center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F681DD1"/>
    <w:multiLevelType w:val="multilevel"/>
    <w:tmpl w:val="20663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D401E0"/>
    <w:multiLevelType w:val="hybridMultilevel"/>
    <w:tmpl w:val="14C42344"/>
    <w:lvl w:ilvl="0" w:tplc="5F9EB810">
      <w:start w:val="1"/>
      <w:numFmt w:val="decimal"/>
      <w:lvlText w:val="%1."/>
      <w:lvlJc w:val="center"/>
      <w:pPr>
        <w:ind w:left="1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3" w:hanging="360"/>
      </w:pPr>
    </w:lvl>
    <w:lvl w:ilvl="2" w:tplc="0419001B" w:tentative="1">
      <w:start w:val="1"/>
      <w:numFmt w:val="lowerRoman"/>
      <w:lvlText w:val="%3."/>
      <w:lvlJc w:val="right"/>
      <w:pPr>
        <w:ind w:left="3113" w:hanging="180"/>
      </w:pPr>
    </w:lvl>
    <w:lvl w:ilvl="3" w:tplc="0419000F" w:tentative="1">
      <w:start w:val="1"/>
      <w:numFmt w:val="decimal"/>
      <w:lvlText w:val="%4."/>
      <w:lvlJc w:val="left"/>
      <w:pPr>
        <w:ind w:left="3833" w:hanging="360"/>
      </w:pPr>
    </w:lvl>
    <w:lvl w:ilvl="4" w:tplc="04190019" w:tentative="1">
      <w:start w:val="1"/>
      <w:numFmt w:val="lowerLetter"/>
      <w:lvlText w:val="%5."/>
      <w:lvlJc w:val="left"/>
      <w:pPr>
        <w:ind w:left="4553" w:hanging="360"/>
      </w:pPr>
    </w:lvl>
    <w:lvl w:ilvl="5" w:tplc="0419001B" w:tentative="1">
      <w:start w:val="1"/>
      <w:numFmt w:val="lowerRoman"/>
      <w:lvlText w:val="%6."/>
      <w:lvlJc w:val="right"/>
      <w:pPr>
        <w:ind w:left="5273" w:hanging="180"/>
      </w:pPr>
    </w:lvl>
    <w:lvl w:ilvl="6" w:tplc="0419000F" w:tentative="1">
      <w:start w:val="1"/>
      <w:numFmt w:val="decimal"/>
      <w:lvlText w:val="%7."/>
      <w:lvlJc w:val="left"/>
      <w:pPr>
        <w:ind w:left="5993" w:hanging="360"/>
      </w:pPr>
    </w:lvl>
    <w:lvl w:ilvl="7" w:tplc="04190019" w:tentative="1">
      <w:start w:val="1"/>
      <w:numFmt w:val="lowerLetter"/>
      <w:lvlText w:val="%8."/>
      <w:lvlJc w:val="left"/>
      <w:pPr>
        <w:ind w:left="6713" w:hanging="360"/>
      </w:pPr>
    </w:lvl>
    <w:lvl w:ilvl="8" w:tplc="0419001B" w:tentative="1">
      <w:start w:val="1"/>
      <w:numFmt w:val="lowerRoman"/>
      <w:lvlText w:val="%9."/>
      <w:lvlJc w:val="right"/>
      <w:pPr>
        <w:ind w:left="7433" w:hanging="180"/>
      </w:pPr>
    </w:lvl>
  </w:abstractNum>
  <w:abstractNum w:abstractNumId="29">
    <w:nsid w:val="539F53D6"/>
    <w:multiLevelType w:val="multilevel"/>
    <w:tmpl w:val="F188A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F17DEE"/>
    <w:multiLevelType w:val="hybridMultilevel"/>
    <w:tmpl w:val="ADB6D554"/>
    <w:lvl w:ilvl="0" w:tplc="D7684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4256FF"/>
    <w:multiLevelType w:val="hybridMultilevel"/>
    <w:tmpl w:val="9724D6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AA126E"/>
    <w:multiLevelType w:val="multilevel"/>
    <w:tmpl w:val="5A445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A6D591F"/>
    <w:multiLevelType w:val="multilevel"/>
    <w:tmpl w:val="901C1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3F87577"/>
    <w:multiLevelType w:val="hybridMultilevel"/>
    <w:tmpl w:val="2EBC5364"/>
    <w:lvl w:ilvl="0" w:tplc="57A025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4A1C23"/>
    <w:multiLevelType w:val="multilevel"/>
    <w:tmpl w:val="44CE0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1D7F56"/>
    <w:multiLevelType w:val="multilevel"/>
    <w:tmpl w:val="BD3E8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8C34556"/>
    <w:multiLevelType w:val="hybridMultilevel"/>
    <w:tmpl w:val="48929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rFonts w:hint="default"/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rFonts w:hint="default"/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rFonts w:hint="default"/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rFonts w:hint="default"/>
        <w:lang w:val="ru-RU" w:eastAsia="en-US" w:bidi="ar-SA"/>
      </w:rPr>
    </w:lvl>
  </w:abstractNum>
  <w:abstractNum w:abstractNumId="39">
    <w:nsid w:val="6A4E7E5B"/>
    <w:multiLevelType w:val="multilevel"/>
    <w:tmpl w:val="712C0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56F7193"/>
    <w:multiLevelType w:val="multilevel"/>
    <w:tmpl w:val="DCE60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AC6425B"/>
    <w:multiLevelType w:val="hybridMultilevel"/>
    <w:tmpl w:val="AE5ECCDC"/>
    <w:lvl w:ilvl="0" w:tplc="5F9EB8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6"/>
  </w:num>
  <w:num w:numId="4">
    <w:abstractNumId w:val="20"/>
  </w:num>
  <w:num w:numId="5">
    <w:abstractNumId w:val="41"/>
  </w:num>
  <w:num w:numId="6">
    <w:abstractNumId w:val="13"/>
  </w:num>
  <w:num w:numId="7">
    <w:abstractNumId w:val="28"/>
  </w:num>
  <w:num w:numId="8">
    <w:abstractNumId w:val="14"/>
  </w:num>
  <w:num w:numId="9">
    <w:abstractNumId w:val="4"/>
  </w:num>
  <w:num w:numId="10">
    <w:abstractNumId w:val="18"/>
  </w:num>
  <w:num w:numId="11">
    <w:abstractNumId w:val="2"/>
  </w:num>
  <w:num w:numId="12">
    <w:abstractNumId w:val="21"/>
  </w:num>
  <w:num w:numId="13">
    <w:abstractNumId w:val="22"/>
  </w:num>
  <w:num w:numId="14">
    <w:abstractNumId w:val="38"/>
  </w:num>
  <w:num w:numId="15">
    <w:abstractNumId w:val="31"/>
  </w:num>
  <w:num w:numId="16">
    <w:abstractNumId w:val="30"/>
  </w:num>
  <w:num w:numId="17">
    <w:abstractNumId w:val="3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</w:num>
  <w:num w:numId="20">
    <w:abstractNumId w:val="32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</w:num>
  <w:num w:numId="24">
    <w:abstractNumId w:val="5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19"/>
  </w:num>
  <w:num w:numId="28">
    <w:abstractNumId w:val="25"/>
  </w:num>
  <w:num w:numId="29">
    <w:abstractNumId w:val="40"/>
  </w:num>
  <w:num w:numId="30">
    <w:abstractNumId w:val="29"/>
  </w:num>
  <w:num w:numId="31">
    <w:abstractNumId w:val="15"/>
  </w:num>
  <w:num w:numId="32">
    <w:abstractNumId w:val="10"/>
  </w:num>
  <w:num w:numId="33">
    <w:abstractNumId w:val="1"/>
  </w:num>
  <w:num w:numId="34">
    <w:abstractNumId w:val="16"/>
  </w:num>
  <w:num w:numId="35">
    <w:abstractNumId w:val="36"/>
  </w:num>
  <w:num w:numId="36">
    <w:abstractNumId w:val="27"/>
  </w:num>
  <w:num w:numId="37">
    <w:abstractNumId w:val="8"/>
  </w:num>
  <w:num w:numId="38">
    <w:abstractNumId w:val="9"/>
  </w:num>
  <w:num w:numId="39">
    <w:abstractNumId w:val="35"/>
  </w:num>
  <w:num w:numId="40">
    <w:abstractNumId w:val="3"/>
  </w:num>
  <w:num w:numId="41">
    <w:abstractNumId w:val="24"/>
  </w:num>
  <w:num w:numId="42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9D4"/>
    <w:rsid w:val="000026DB"/>
    <w:rsid w:val="000141E3"/>
    <w:rsid w:val="0002771B"/>
    <w:rsid w:val="0003361D"/>
    <w:rsid w:val="000373DF"/>
    <w:rsid w:val="0004108F"/>
    <w:rsid w:val="00043AE7"/>
    <w:rsid w:val="000546E7"/>
    <w:rsid w:val="00071A95"/>
    <w:rsid w:val="000854CA"/>
    <w:rsid w:val="00087D9D"/>
    <w:rsid w:val="0009054B"/>
    <w:rsid w:val="000A4C62"/>
    <w:rsid w:val="000C026D"/>
    <w:rsid w:val="000E4F23"/>
    <w:rsid w:val="000F4FD4"/>
    <w:rsid w:val="000F5D10"/>
    <w:rsid w:val="00122991"/>
    <w:rsid w:val="00127EA1"/>
    <w:rsid w:val="00136B04"/>
    <w:rsid w:val="001445D6"/>
    <w:rsid w:val="0017347D"/>
    <w:rsid w:val="00176CBD"/>
    <w:rsid w:val="00176E06"/>
    <w:rsid w:val="0018145D"/>
    <w:rsid w:val="00183E95"/>
    <w:rsid w:val="00184AC3"/>
    <w:rsid w:val="00190D35"/>
    <w:rsid w:val="00195B48"/>
    <w:rsid w:val="00197A84"/>
    <w:rsid w:val="001A1E48"/>
    <w:rsid w:val="001A6799"/>
    <w:rsid w:val="001B5E68"/>
    <w:rsid w:val="001C0D02"/>
    <w:rsid w:val="001C2A5E"/>
    <w:rsid w:val="001C3712"/>
    <w:rsid w:val="001D7DCC"/>
    <w:rsid w:val="00200609"/>
    <w:rsid w:val="0020142A"/>
    <w:rsid w:val="00201E7C"/>
    <w:rsid w:val="00204DFA"/>
    <w:rsid w:val="0023209D"/>
    <w:rsid w:val="002332C3"/>
    <w:rsid w:val="0024141D"/>
    <w:rsid w:val="002423F0"/>
    <w:rsid w:val="00254B4D"/>
    <w:rsid w:val="002655D7"/>
    <w:rsid w:val="0026717F"/>
    <w:rsid w:val="00297BC5"/>
    <w:rsid w:val="002D1146"/>
    <w:rsid w:val="002D1749"/>
    <w:rsid w:val="002D1FC3"/>
    <w:rsid w:val="002D7963"/>
    <w:rsid w:val="002E5711"/>
    <w:rsid w:val="002E7BD8"/>
    <w:rsid w:val="002F1743"/>
    <w:rsid w:val="002F1EB6"/>
    <w:rsid w:val="003046B9"/>
    <w:rsid w:val="00306F59"/>
    <w:rsid w:val="003211B6"/>
    <w:rsid w:val="00323918"/>
    <w:rsid w:val="00333346"/>
    <w:rsid w:val="00350114"/>
    <w:rsid w:val="003567CD"/>
    <w:rsid w:val="003732C8"/>
    <w:rsid w:val="00381C30"/>
    <w:rsid w:val="00383376"/>
    <w:rsid w:val="00396907"/>
    <w:rsid w:val="003A24BC"/>
    <w:rsid w:val="003B3737"/>
    <w:rsid w:val="003C0B47"/>
    <w:rsid w:val="003C40E7"/>
    <w:rsid w:val="003C5DAF"/>
    <w:rsid w:val="003D151C"/>
    <w:rsid w:val="003D33CC"/>
    <w:rsid w:val="003F01AE"/>
    <w:rsid w:val="003F65A9"/>
    <w:rsid w:val="00414AC0"/>
    <w:rsid w:val="00421AE6"/>
    <w:rsid w:val="004240DC"/>
    <w:rsid w:val="00455824"/>
    <w:rsid w:val="00462E80"/>
    <w:rsid w:val="0048413A"/>
    <w:rsid w:val="004A38F9"/>
    <w:rsid w:val="004B4516"/>
    <w:rsid w:val="004B719C"/>
    <w:rsid w:val="004E0FAA"/>
    <w:rsid w:val="004E1684"/>
    <w:rsid w:val="004E7EAF"/>
    <w:rsid w:val="00515093"/>
    <w:rsid w:val="00530C45"/>
    <w:rsid w:val="0053468B"/>
    <w:rsid w:val="0053490E"/>
    <w:rsid w:val="00544ED3"/>
    <w:rsid w:val="005459BB"/>
    <w:rsid w:val="005A133F"/>
    <w:rsid w:val="005A2551"/>
    <w:rsid w:val="005A38A3"/>
    <w:rsid w:val="005A5A39"/>
    <w:rsid w:val="005B3870"/>
    <w:rsid w:val="005C4734"/>
    <w:rsid w:val="005C522B"/>
    <w:rsid w:val="005D02B2"/>
    <w:rsid w:val="005E1226"/>
    <w:rsid w:val="005E4AEE"/>
    <w:rsid w:val="005E74CF"/>
    <w:rsid w:val="00625FC9"/>
    <w:rsid w:val="00633609"/>
    <w:rsid w:val="0065305D"/>
    <w:rsid w:val="00670EA3"/>
    <w:rsid w:val="00690205"/>
    <w:rsid w:val="006B0FCA"/>
    <w:rsid w:val="006B12E7"/>
    <w:rsid w:val="006C1306"/>
    <w:rsid w:val="006C1CC3"/>
    <w:rsid w:val="006C2987"/>
    <w:rsid w:val="006E41F8"/>
    <w:rsid w:val="006F1CCE"/>
    <w:rsid w:val="00704010"/>
    <w:rsid w:val="00706E3A"/>
    <w:rsid w:val="007212E7"/>
    <w:rsid w:val="007222F8"/>
    <w:rsid w:val="00722E03"/>
    <w:rsid w:val="007270D8"/>
    <w:rsid w:val="0073341A"/>
    <w:rsid w:val="0074532B"/>
    <w:rsid w:val="007459BD"/>
    <w:rsid w:val="007462DA"/>
    <w:rsid w:val="0077043C"/>
    <w:rsid w:val="007851D6"/>
    <w:rsid w:val="00787521"/>
    <w:rsid w:val="00791D46"/>
    <w:rsid w:val="00795CDE"/>
    <w:rsid w:val="007962ED"/>
    <w:rsid w:val="007A0D76"/>
    <w:rsid w:val="007A1FA4"/>
    <w:rsid w:val="007A7D39"/>
    <w:rsid w:val="007B11BC"/>
    <w:rsid w:val="007B2976"/>
    <w:rsid w:val="007B4951"/>
    <w:rsid w:val="007C3749"/>
    <w:rsid w:val="007D0094"/>
    <w:rsid w:val="007D6C7C"/>
    <w:rsid w:val="007E5892"/>
    <w:rsid w:val="007F0E32"/>
    <w:rsid w:val="00803D18"/>
    <w:rsid w:val="0080402D"/>
    <w:rsid w:val="008054AC"/>
    <w:rsid w:val="00806DA3"/>
    <w:rsid w:val="00806FBA"/>
    <w:rsid w:val="00823A86"/>
    <w:rsid w:val="00863BEC"/>
    <w:rsid w:val="008731BA"/>
    <w:rsid w:val="0087578A"/>
    <w:rsid w:val="00877C4F"/>
    <w:rsid w:val="00885AD0"/>
    <w:rsid w:val="00894153"/>
    <w:rsid w:val="008A5E25"/>
    <w:rsid w:val="008D6F95"/>
    <w:rsid w:val="008F4413"/>
    <w:rsid w:val="008F7529"/>
    <w:rsid w:val="00904733"/>
    <w:rsid w:val="00904AEE"/>
    <w:rsid w:val="0090763E"/>
    <w:rsid w:val="0091406F"/>
    <w:rsid w:val="00920932"/>
    <w:rsid w:val="00942D01"/>
    <w:rsid w:val="009535D5"/>
    <w:rsid w:val="0098409D"/>
    <w:rsid w:val="009A39CB"/>
    <w:rsid w:val="009D4B32"/>
    <w:rsid w:val="009D6643"/>
    <w:rsid w:val="009E3176"/>
    <w:rsid w:val="009F09E6"/>
    <w:rsid w:val="009F3F7F"/>
    <w:rsid w:val="00A00D7C"/>
    <w:rsid w:val="00A139E0"/>
    <w:rsid w:val="00A20B38"/>
    <w:rsid w:val="00A26E98"/>
    <w:rsid w:val="00A41027"/>
    <w:rsid w:val="00A569BF"/>
    <w:rsid w:val="00A60164"/>
    <w:rsid w:val="00A61CD4"/>
    <w:rsid w:val="00A66B85"/>
    <w:rsid w:val="00A861C8"/>
    <w:rsid w:val="00A86F72"/>
    <w:rsid w:val="00A94C4D"/>
    <w:rsid w:val="00AA37E1"/>
    <w:rsid w:val="00AA57A4"/>
    <w:rsid w:val="00AB7A17"/>
    <w:rsid w:val="00AC584A"/>
    <w:rsid w:val="00AE47AA"/>
    <w:rsid w:val="00B1127F"/>
    <w:rsid w:val="00B171AD"/>
    <w:rsid w:val="00B236C2"/>
    <w:rsid w:val="00B40002"/>
    <w:rsid w:val="00B553AC"/>
    <w:rsid w:val="00B7756B"/>
    <w:rsid w:val="00B81FDB"/>
    <w:rsid w:val="00B86B64"/>
    <w:rsid w:val="00BA1630"/>
    <w:rsid w:val="00BA2087"/>
    <w:rsid w:val="00BC1D57"/>
    <w:rsid w:val="00BD3861"/>
    <w:rsid w:val="00BF30FD"/>
    <w:rsid w:val="00BF5F5A"/>
    <w:rsid w:val="00C11F9E"/>
    <w:rsid w:val="00C355EB"/>
    <w:rsid w:val="00C434B0"/>
    <w:rsid w:val="00C54562"/>
    <w:rsid w:val="00C57222"/>
    <w:rsid w:val="00C650CA"/>
    <w:rsid w:val="00C70AED"/>
    <w:rsid w:val="00C74974"/>
    <w:rsid w:val="00C85DD4"/>
    <w:rsid w:val="00CA6DD5"/>
    <w:rsid w:val="00CB251E"/>
    <w:rsid w:val="00CB3A5D"/>
    <w:rsid w:val="00CC20A3"/>
    <w:rsid w:val="00CD1636"/>
    <w:rsid w:val="00CD6AFC"/>
    <w:rsid w:val="00CE15E8"/>
    <w:rsid w:val="00CE28F6"/>
    <w:rsid w:val="00CE2DBB"/>
    <w:rsid w:val="00CF186C"/>
    <w:rsid w:val="00CF516B"/>
    <w:rsid w:val="00D219D4"/>
    <w:rsid w:val="00D22BCD"/>
    <w:rsid w:val="00D27B3F"/>
    <w:rsid w:val="00D40E60"/>
    <w:rsid w:val="00D42F23"/>
    <w:rsid w:val="00D551F5"/>
    <w:rsid w:val="00D64595"/>
    <w:rsid w:val="00D750B4"/>
    <w:rsid w:val="00D85E21"/>
    <w:rsid w:val="00D94DE9"/>
    <w:rsid w:val="00DA360D"/>
    <w:rsid w:val="00DB00F6"/>
    <w:rsid w:val="00DC6C88"/>
    <w:rsid w:val="00DC7F94"/>
    <w:rsid w:val="00DD7F84"/>
    <w:rsid w:val="00DF25AB"/>
    <w:rsid w:val="00E05A93"/>
    <w:rsid w:val="00E15201"/>
    <w:rsid w:val="00E4705E"/>
    <w:rsid w:val="00E5209A"/>
    <w:rsid w:val="00E60588"/>
    <w:rsid w:val="00E6171D"/>
    <w:rsid w:val="00E954AA"/>
    <w:rsid w:val="00EA164F"/>
    <w:rsid w:val="00EA3F94"/>
    <w:rsid w:val="00EB271E"/>
    <w:rsid w:val="00ED3CFC"/>
    <w:rsid w:val="00EE1373"/>
    <w:rsid w:val="00EE75EF"/>
    <w:rsid w:val="00EF42F0"/>
    <w:rsid w:val="00F12A04"/>
    <w:rsid w:val="00F25768"/>
    <w:rsid w:val="00F26533"/>
    <w:rsid w:val="00F26E08"/>
    <w:rsid w:val="00F40D95"/>
    <w:rsid w:val="00F41FEB"/>
    <w:rsid w:val="00F66378"/>
    <w:rsid w:val="00F758E0"/>
    <w:rsid w:val="00F8129D"/>
    <w:rsid w:val="00F83BFE"/>
    <w:rsid w:val="00F87898"/>
    <w:rsid w:val="00FB54AF"/>
    <w:rsid w:val="00FC0D16"/>
    <w:rsid w:val="00FC2E47"/>
    <w:rsid w:val="00FE02D3"/>
    <w:rsid w:val="00FF14D9"/>
    <w:rsid w:val="00FF1D32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4B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219D4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19D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D219D4"/>
    <w:pPr>
      <w:jc w:val="both"/>
    </w:pPr>
  </w:style>
  <w:style w:type="character" w:customStyle="1" w:styleId="a4">
    <w:name w:val="Основной текст Знак"/>
    <w:basedOn w:val="a0"/>
    <w:link w:val="a3"/>
    <w:rsid w:val="00D21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5F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F5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3361D"/>
    <w:pPr>
      <w:ind w:left="720"/>
      <w:contextualSpacing/>
    </w:pPr>
  </w:style>
  <w:style w:type="table" w:styleId="a8">
    <w:name w:val="Table Grid"/>
    <w:basedOn w:val="a1"/>
    <w:rsid w:val="000F5D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">
    <w:name w:val="Medium Shading 2 Accent 2"/>
    <w:basedOn w:val="a1"/>
    <w:uiPriority w:val="64"/>
    <w:rsid w:val="000F5D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butback">
    <w:name w:val="butback"/>
    <w:basedOn w:val="a0"/>
    <w:rsid w:val="00806FBA"/>
  </w:style>
  <w:style w:type="character" w:customStyle="1" w:styleId="submenu-table">
    <w:name w:val="submenu-table"/>
    <w:basedOn w:val="a0"/>
    <w:rsid w:val="00806FBA"/>
  </w:style>
  <w:style w:type="paragraph" w:styleId="a9">
    <w:name w:val="header"/>
    <w:basedOn w:val="a"/>
    <w:link w:val="aa"/>
    <w:uiPriority w:val="99"/>
    <w:semiHidden/>
    <w:unhideWhenUsed/>
    <w:rsid w:val="00A601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601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A601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601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ветлая заливка1"/>
    <w:basedOn w:val="a1"/>
    <w:uiPriority w:val="60"/>
    <w:rsid w:val="003F65A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d">
    <w:name w:val="page number"/>
    <w:basedOn w:val="a0"/>
    <w:rsid w:val="008F4413"/>
  </w:style>
  <w:style w:type="table" w:styleId="12">
    <w:name w:val="Table Grid 1"/>
    <w:basedOn w:val="a1"/>
    <w:rsid w:val="007B2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3"/>
    <w:link w:val="af"/>
    <w:qFormat/>
    <w:rsid w:val="00823A8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823A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823A86"/>
    <w:pPr>
      <w:spacing w:after="120" w:line="480" w:lineRule="auto"/>
    </w:pPr>
    <w:rPr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BA163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A16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6E41F8"/>
    <w:pPr>
      <w:spacing w:after="0" w:line="240" w:lineRule="auto"/>
    </w:pPr>
    <w:rPr>
      <w:rFonts w:eastAsiaTheme="minorEastAsia"/>
      <w:lang w:eastAsia="ru-RU"/>
    </w:rPr>
  </w:style>
  <w:style w:type="character" w:styleId="af4">
    <w:name w:val="Strong"/>
    <w:basedOn w:val="a0"/>
    <w:uiPriority w:val="22"/>
    <w:qFormat/>
    <w:rsid w:val="00B7756B"/>
    <w:rPr>
      <w:b/>
      <w:bCs/>
    </w:rPr>
  </w:style>
  <w:style w:type="character" w:customStyle="1" w:styleId="af3">
    <w:name w:val="Без интервала Знак"/>
    <w:basedOn w:val="a0"/>
    <w:link w:val="af2"/>
    <w:uiPriority w:val="1"/>
    <w:rsid w:val="00B7756B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rsid w:val="001D7DCC"/>
    <w:pPr>
      <w:spacing w:before="100" w:beforeAutospacing="1" w:after="100" w:afterAutospacing="1"/>
    </w:pPr>
  </w:style>
  <w:style w:type="paragraph" w:customStyle="1" w:styleId="22">
    <w:name w:val="заголовок 2"/>
    <w:basedOn w:val="a"/>
    <w:next w:val="a"/>
    <w:uiPriority w:val="99"/>
    <w:rsid w:val="00200609"/>
    <w:pPr>
      <w:keepNext/>
      <w:autoSpaceDE w:val="0"/>
      <w:autoSpaceDN w:val="0"/>
      <w:jc w:val="center"/>
    </w:pPr>
    <w:rPr>
      <w:rFonts w:eastAsiaTheme="minorEastAsia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9D4B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3">
    <w:name w:val="Сетка таблицы1"/>
    <w:basedOn w:val="a1"/>
    <w:uiPriority w:val="59"/>
    <w:rsid w:val="00054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uiPriority w:val="59"/>
    <w:rsid w:val="00054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054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054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uiPriority w:val="20"/>
    <w:qFormat/>
    <w:rsid w:val="00183E95"/>
    <w:rPr>
      <w:i/>
      <w:iCs/>
    </w:rPr>
  </w:style>
  <w:style w:type="character" w:styleId="af7">
    <w:name w:val="Hyperlink"/>
    <w:basedOn w:val="a0"/>
    <w:uiPriority w:val="99"/>
    <w:unhideWhenUsed/>
    <w:rsid w:val="00DA360D"/>
    <w:rPr>
      <w:color w:val="0000FF" w:themeColor="hyperlink"/>
      <w:u w:val="single"/>
    </w:rPr>
  </w:style>
  <w:style w:type="table" w:customStyle="1" w:styleId="5">
    <w:name w:val="Сетка таблицы5"/>
    <w:basedOn w:val="a1"/>
    <w:next w:val="a8"/>
    <w:uiPriority w:val="59"/>
    <w:rsid w:val="00176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41F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F7529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4B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219D4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19D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D219D4"/>
    <w:pPr>
      <w:jc w:val="both"/>
    </w:pPr>
  </w:style>
  <w:style w:type="character" w:customStyle="1" w:styleId="a4">
    <w:name w:val="Основной текст Знак"/>
    <w:basedOn w:val="a0"/>
    <w:link w:val="a3"/>
    <w:rsid w:val="00D21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5F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F5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3361D"/>
    <w:pPr>
      <w:ind w:left="720"/>
      <w:contextualSpacing/>
    </w:pPr>
  </w:style>
  <w:style w:type="table" w:styleId="a8">
    <w:name w:val="Table Grid"/>
    <w:basedOn w:val="a1"/>
    <w:rsid w:val="000F5D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2">
    <w:name w:val="Medium Shading 2 Accent 2"/>
    <w:basedOn w:val="a1"/>
    <w:uiPriority w:val="64"/>
    <w:rsid w:val="000F5D1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butback">
    <w:name w:val="butback"/>
    <w:basedOn w:val="a0"/>
    <w:rsid w:val="00806FBA"/>
  </w:style>
  <w:style w:type="character" w:customStyle="1" w:styleId="submenu-table">
    <w:name w:val="submenu-table"/>
    <w:basedOn w:val="a0"/>
    <w:rsid w:val="00806FBA"/>
  </w:style>
  <w:style w:type="paragraph" w:styleId="a9">
    <w:name w:val="header"/>
    <w:basedOn w:val="a"/>
    <w:link w:val="aa"/>
    <w:uiPriority w:val="99"/>
    <w:semiHidden/>
    <w:unhideWhenUsed/>
    <w:rsid w:val="00A601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601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A601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601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ветлая заливка1"/>
    <w:basedOn w:val="a1"/>
    <w:uiPriority w:val="60"/>
    <w:rsid w:val="003F65A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d">
    <w:name w:val="page number"/>
    <w:basedOn w:val="a0"/>
    <w:rsid w:val="008F4413"/>
  </w:style>
  <w:style w:type="table" w:styleId="12">
    <w:name w:val="Table Grid 1"/>
    <w:basedOn w:val="a1"/>
    <w:rsid w:val="007B29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3"/>
    <w:link w:val="af"/>
    <w:qFormat/>
    <w:rsid w:val="00823A8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823A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823A86"/>
    <w:pPr>
      <w:spacing w:after="120" w:line="480" w:lineRule="auto"/>
    </w:pPr>
    <w:rPr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BA163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A16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6E41F8"/>
    <w:pPr>
      <w:spacing w:after="0" w:line="240" w:lineRule="auto"/>
    </w:pPr>
    <w:rPr>
      <w:rFonts w:eastAsiaTheme="minorEastAsia"/>
      <w:lang w:eastAsia="ru-RU"/>
    </w:rPr>
  </w:style>
  <w:style w:type="character" w:styleId="af4">
    <w:name w:val="Strong"/>
    <w:basedOn w:val="a0"/>
    <w:uiPriority w:val="22"/>
    <w:qFormat/>
    <w:rsid w:val="00B7756B"/>
    <w:rPr>
      <w:b/>
      <w:bCs/>
    </w:rPr>
  </w:style>
  <w:style w:type="character" w:customStyle="1" w:styleId="af3">
    <w:name w:val="Без интервала Знак"/>
    <w:basedOn w:val="a0"/>
    <w:link w:val="af2"/>
    <w:uiPriority w:val="1"/>
    <w:rsid w:val="00B7756B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rsid w:val="001D7DCC"/>
    <w:pPr>
      <w:spacing w:before="100" w:beforeAutospacing="1" w:after="100" w:afterAutospacing="1"/>
    </w:pPr>
  </w:style>
  <w:style w:type="paragraph" w:customStyle="1" w:styleId="22">
    <w:name w:val="заголовок 2"/>
    <w:basedOn w:val="a"/>
    <w:next w:val="a"/>
    <w:uiPriority w:val="99"/>
    <w:rsid w:val="00200609"/>
    <w:pPr>
      <w:keepNext/>
      <w:autoSpaceDE w:val="0"/>
      <w:autoSpaceDN w:val="0"/>
      <w:jc w:val="center"/>
    </w:pPr>
    <w:rPr>
      <w:rFonts w:eastAsiaTheme="minorEastAsia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9D4B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13">
    <w:name w:val="Сетка таблицы1"/>
    <w:basedOn w:val="a1"/>
    <w:uiPriority w:val="59"/>
    <w:rsid w:val="00054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uiPriority w:val="59"/>
    <w:rsid w:val="00054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59"/>
    <w:rsid w:val="00054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054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uiPriority w:val="20"/>
    <w:qFormat/>
    <w:rsid w:val="00183E95"/>
    <w:rPr>
      <w:i/>
      <w:iCs/>
    </w:rPr>
  </w:style>
  <w:style w:type="character" w:styleId="af7">
    <w:name w:val="Hyperlink"/>
    <w:basedOn w:val="a0"/>
    <w:uiPriority w:val="99"/>
    <w:unhideWhenUsed/>
    <w:rsid w:val="00DA360D"/>
    <w:rPr>
      <w:color w:val="0000FF" w:themeColor="hyperlink"/>
      <w:u w:val="single"/>
    </w:rPr>
  </w:style>
  <w:style w:type="table" w:customStyle="1" w:styleId="5">
    <w:name w:val="Сетка таблицы5"/>
    <w:basedOn w:val="a1"/>
    <w:next w:val="a8"/>
    <w:uiPriority w:val="59"/>
    <w:rsid w:val="00176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41F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F7529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617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98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3571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3067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7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hyperlink" Target="https://infourok.ru/doklad-na-temu-proektnaya-deyatelnost-chto-takoe-gipoteza-i-kak-eyo-sformulirovat-3994064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88112-9060-4E68-8C5E-4EA028381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2804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Ольга</cp:lastModifiedBy>
  <cp:revision>27</cp:revision>
  <cp:lastPrinted>2014-01-15T06:36:00Z</cp:lastPrinted>
  <dcterms:created xsi:type="dcterms:W3CDTF">2021-11-17T03:27:00Z</dcterms:created>
  <dcterms:modified xsi:type="dcterms:W3CDTF">2025-11-19T09:16:00Z</dcterms:modified>
</cp:coreProperties>
</file>